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ＭＳ 明朝"/>
          <w:sz w:val="24"/>
        </w:rPr>
      </w:pPr>
      <w:bookmarkStart w:id="0" w:name="_GoBack"/>
      <w:bookmarkEnd w:id="0"/>
      <w:r>
        <w:rPr>
          <w:rFonts w:hint="eastAsia" w:hAnsi="ＭＳ 明朝"/>
          <w:sz w:val="24"/>
        </w:rPr>
        <w:t>第１号様式(第５条関係)</w:t>
      </w:r>
    </w:p>
    <w:p>
      <w:pPr>
        <w:rPr>
          <w:rFonts w:hAnsi="ＭＳ 明朝"/>
          <w:sz w:val="24"/>
        </w:rPr>
      </w:pPr>
    </w:p>
    <w:p>
      <w:pPr>
        <w:jc w:val="right"/>
        <w:rPr>
          <w:rFonts w:hAnsi="ＭＳ 明朝"/>
          <w:sz w:val="24"/>
        </w:rPr>
      </w:pPr>
      <w:r>
        <w:rPr>
          <w:rFonts w:hint="eastAsia" w:hAnsi="ＭＳ 明朝"/>
          <w:spacing w:val="600"/>
          <w:kern w:val="0"/>
          <w:sz w:val="24"/>
          <w:fitText w:val="1680" w:id="0"/>
        </w:rPr>
        <w:t>　</w:t>
      </w:r>
      <w:r>
        <w:rPr>
          <w:rFonts w:hint="eastAsia" w:hAnsi="ＭＳ 明朝"/>
          <w:kern w:val="0"/>
          <w:sz w:val="24"/>
          <w:fitText w:val="1680" w:id="0"/>
        </w:rPr>
        <w:t>　</w:t>
      </w:r>
      <w:r>
        <w:rPr>
          <w:rFonts w:hint="eastAsia" w:hAnsi="ＭＳ 明朝"/>
          <w:sz w:val="24"/>
        </w:rPr>
        <w:t>　　</w:t>
      </w:r>
    </w:p>
    <w:p>
      <w:pPr>
        <w:jc w:val="right"/>
        <w:rPr>
          <w:rFonts w:hAnsi="ＭＳ 明朝"/>
          <w:sz w:val="24"/>
        </w:rPr>
      </w:pPr>
      <w:r>
        <w:rPr>
          <w:rFonts w:hint="eastAsia" w:hAnsi="ＭＳ 明朝"/>
          <w:sz w:val="24"/>
        </w:rPr>
        <w:t>　　年　　月　　日　　</w:t>
      </w: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  <w:r>
        <w:rPr>
          <w:rFonts w:hint="eastAsia" w:hAnsi="ＭＳ 明朝"/>
          <w:sz w:val="24"/>
        </w:rPr>
        <w:t>立川市長　殿</w:t>
      </w: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自　治　会　名　　　　　　　　　　　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住　　　　　所　　　　　　　　　　　</w:t>
      </w:r>
    </w:p>
    <w:p>
      <w:pPr>
        <w:jc w:val="right"/>
        <w:rPr>
          <w:sz w:val="24"/>
        </w:rPr>
      </w:pPr>
      <w:r>
        <w:rPr>
          <w:rFonts w:hint="eastAsia"/>
          <w:spacing w:val="60"/>
          <w:kern w:val="0"/>
          <w:sz w:val="24"/>
          <w:fitText w:val="1680" w:id="1"/>
        </w:rPr>
        <w:t>会　長　</w:t>
      </w:r>
      <w:r>
        <w:rPr>
          <w:rFonts w:hint="eastAsia"/>
          <w:kern w:val="0"/>
          <w:sz w:val="24"/>
          <w:fitText w:val="1680" w:id="1"/>
        </w:rPr>
        <w:t>名</w:t>
      </w:r>
      <w:r>
        <w:rPr>
          <w:rFonts w:hint="eastAsia"/>
          <w:kern w:val="0"/>
          <w:sz w:val="24"/>
        </w:rPr>
        <w:t>　　　　　　　　　　印</w:t>
      </w: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jc w:val="center"/>
        <w:rPr>
          <w:rFonts w:hAnsi="ＭＳ 明朝"/>
          <w:sz w:val="24"/>
        </w:rPr>
      </w:pPr>
      <w:r>
        <w:rPr>
          <w:rFonts w:hint="eastAsia" w:hAnsi="ＭＳ 明朝" w:cs="ＭＳ 明朝"/>
          <w:sz w:val="24"/>
        </w:rPr>
        <w:t>自治会コミュニティ用品補助金交付申請書</w:t>
      </w: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  <w:r>
        <w:rPr>
          <w:rFonts w:hint="eastAsia" w:hAnsi="ＭＳ 明朝"/>
          <w:sz w:val="24"/>
        </w:rPr>
        <w:t>　　年度</w:t>
      </w:r>
      <w:r>
        <w:rPr>
          <w:rFonts w:hint="eastAsia" w:hAnsi="ＭＳ 明朝" w:cs="ＭＳ 明朝"/>
          <w:sz w:val="24"/>
        </w:rPr>
        <w:t>自治会コミュニティ用品補助金</w:t>
      </w:r>
      <w:r>
        <w:rPr>
          <w:rFonts w:hint="eastAsia" w:hAnsi="ＭＳ 明朝"/>
          <w:sz w:val="24"/>
        </w:rPr>
        <w:t>の交付を受けたいので、次のとおり申請します。</w:t>
      </w: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jc w:val="center"/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  <w:r>
        <w:rPr>
          <w:rFonts w:hint="eastAsia" w:hAnsi="ＭＳ 明朝"/>
          <w:sz w:val="24"/>
        </w:rPr>
        <w:t>１　補助金交付申請額</w:t>
      </w:r>
    </w:p>
    <w:p>
      <w:pPr>
        <w:rPr>
          <w:rFonts w:hAnsi="ＭＳ 明朝"/>
          <w:sz w:val="24"/>
        </w:rPr>
      </w:pPr>
    </w:p>
    <w:tbl>
      <w:tblPr>
        <w:tblStyle w:val="10"/>
        <w:tblW w:w="8215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032"/>
        <w:gridCol w:w="6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80" w:hRule="exact"/>
        </w:trPr>
        <w:tc>
          <w:tcPr>
            <w:tcW w:w="2032" w:type="dxa"/>
            <w:tcBorders>
              <w:right w:val="nil"/>
            </w:tcBorders>
            <w:vAlign w:val="center"/>
          </w:tcPr>
          <w:p>
            <w:pPr>
              <w:jc w:val="distribute"/>
            </w:pPr>
            <w:r>
              <w:rPr>
                <w:rFonts w:hint="eastAsia" w:hAnsi="ＭＳ 明朝"/>
                <w:szCs w:val="21"/>
              </w:rPr>
              <w:t>補助金交付申請額</w:t>
            </w:r>
          </w:p>
        </w:tc>
        <w:tc>
          <w:tcPr>
            <w:tcW w:w="6183" w:type="dxa"/>
            <w:tcBorders>
              <w:left w:val="nil"/>
            </w:tcBorders>
            <w:vAlign w:val="center"/>
          </w:tcPr>
          <w:p>
            <w:pPr>
              <w:ind w:right="166"/>
              <w:jc w:val="right"/>
              <w:rPr>
                <w:rFonts w:ascii="ＭＳ ゴシック"/>
              </w:rPr>
            </w:pPr>
            <w:r>
              <w:rPr>
                <w:rFonts w:hint="eastAsia" w:ascii="ＭＳ ゴシック"/>
              </w:rPr>
              <w:t>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21" w:hRule="exact"/>
        </w:trPr>
        <w:tc>
          <w:tcPr>
            <w:tcW w:w="2032" w:type="dxa"/>
            <w:tcBorders>
              <w:right w:val="nil"/>
            </w:tcBorders>
          </w:tcPr>
          <w:p>
            <w:pPr>
              <w:spacing w:line="440" w:lineRule="exact"/>
              <w:jc w:val="distribute"/>
            </w:pPr>
            <w:r>
              <w:rPr>
                <w:rFonts w:hint="eastAsia"/>
              </w:rPr>
              <w:t>補助金算出基礎</w:t>
            </w:r>
          </w:p>
        </w:tc>
        <w:tc>
          <w:tcPr>
            <w:tcW w:w="6183" w:type="dxa"/>
            <w:tcBorders>
              <w:left w:val="nil"/>
            </w:tcBorders>
          </w:tcPr>
          <w:p>
            <w:pPr>
              <w:spacing w:line="440" w:lineRule="exact"/>
              <w:ind w:firstLine="190"/>
              <w:rPr>
                <w:rFonts w:hAnsi="ＭＳ 明朝"/>
              </w:rPr>
            </w:pPr>
            <w:r>
              <w:rPr>
                <w:rFonts w:hint="eastAsia" w:ascii="ＭＳ ゴシック"/>
              </w:rPr>
              <w:t>購入費</w:t>
            </w:r>
            <w:r>
              <w:rPr>
                <w:rFonts w:hint="eastAsia" w:hAnsi="ＭＳ 明朝"/>
              </w:rPr>
              <w:t>　　　　　　　円×50％＝　　　　　　　　　円</w:t>
            </w:r>
          </w:p>
          <w:p>
            <w:pPr>
              <w:spacing w:line="440" w:lineRule="exact"/>
              <w:ind w:firstLine="190"/>
              <w:jc w:val="right"/>
              <w:rPr>
                <w:rFonts w:hAnsi="ＭＳ 明朝"/>
              </w:rPr>
            </w:pPr>
            <w:r>
              <w:rPr>
                <w:rFonts w:hint="eastAsia" w:hAnsi="ＭＳ 明朝"/>
              </w:rPr>
              <w:t>□限度額　50,000円 　</w:t>
            </w:r>
          </w:p>
        </w:tc>
      </w:tr>
    </w:tbl>
    <w:p>
      <w:pPr>
        <w:rPr>
          <w:rFonts w:hAnsi="ＭＳ 明朝"/>
          <w:sz w:val="24"/>
        </w:rPr>
      </w:pPr>
    </w:p>
    <w:p>
      <w:pPr>
        <w:rPr>
          <w:rFonts w:hAnsi="ＭＳ 明朝"/>
          <w:sz w:val="24"/>
        </w:rPr>
      </w:pPr>
      <w:r>
        <w:rPr>
          <w:rFonts w:hint="eastAsia" w:hAnsi="ＭＳ 明朝"/>
          <w:sz w:val="24"/>
        </w:rPr>
        <w:t>２　添付書類</w:t>
      </w:r>
    </w:p>
    <w:p>
      <w:pPr>
        <w:rPr>
          <w:sz w:val="24"/>
        </w:rPr>
      </w:pPr>
      <w:r>
        <w:rPr>
          <w:rFonts w:hint="eastAsia" w:hAnsi="ＭＳ 明朝"/>
          <w:sz w:val="24"/>
        </w:rPr>
        <w:t>　(１)　</w:t>
      </w:r>
      <w:r>
        <w:rPr>
          <w:rFonts w:hint="eastAsia"/>
          <w:sz w:val="24"/>
        </w:rPr>
        <w:t>金額積算根拠（見積書等）の写し</w:t>
      </w:r>
    </w:p>
    <w:p>
      <w:pPr>
        <w:ind w:firstLine="240" w:firstLineChars="100"/>
        <w:rPr>
          <w:rFonts w:hAnsi="ＭＳ 明朝"/>
          <w:sz w:val="24"/>
        </w:rPr>
      </w:pPr>
      <w:r>
        <w:rPr>
          <w:rFonts w:hint="eastAsia"/>
          <w:sz w:val="24"/>
        </w:rPr>
        <w:t>(２)　その他必要と認められる書類</w:t>
      </w:r>
    </w:p>
    <w:p>
      <w:pPr>
        <w:rPr>
          <w:rFonts w:hAnsi="ＭＳ 明朝"/>
          <w:sz w:val="24"/>
        </w:rPr>
      </w:pPr>
    </w:p>
    <w:sectPr>
      <w:footerReference r:id="rId3" w:type="even"/>
      <w:pgSz w:w="11906" w:h="16838"/>
      <w:pgMar w:top="1701" w:right="1701" w:bottom="1701" w:left="1701" w:header="284" w:footer="284" w:gutter="0"/>
      <w:cols w:space="720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839"/>
  <w:drawingGridHorizontalSpacing w:val="105"/>
  <w:drawingGridVerticalSpacing w:val="335"/>
  <w:displayHorizontalDrawingGridEvery w:val="0"/>
  <w:characterSpacingControl w:val="compressPunctuation"/>
  <w:strictFirstAndLastChars w:val="1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2"/>
    <w:rsid w:val="0003790B"/>
    <w:rsid w:val="0004411A"/>
    <w:rsid w:val="00084C01"/>
    <w:rsid w:val="000B7C4F"/>
    <w:rsid w:val="00160FDD"/>
    <w:rsid w:val="0016317A"/>
    <w:rsid w:val="00167E93"/>
    <w:rsid w:val="00222A67"/>
    <w:rsid w:val="00320C1D"/>
    <w:rsid w:val="00394798"/>
    <w:rsid w:val="003F13AF"/>
    <w:rsid w:val="00421864"/>
    <w:rsid w:val="00441A7E"/>
    <w:rsid w:val="0044320C"/>
    <w:rsid w:val="004733B4"/>
    <w:rsid w:val="00510EB2"/>
    <w:rsid w:val="005733C4"/>
    <w:rsid w:val="005A5856"/>
    <w:rsid w:val="00613FE4"/>
    <w:rsid w:val="006F38FB"/>
    <w:rsid w:val="007975AB"/>
    <w:rsid w:val="007B7E99"/>
    <w:rsid w:val="007D20E1"/>
    <w:rsid w:val="008E2638"/>
    <w:rsid w:val="00934DCC"/>
    <w:rsid w:val="009579DD"/>
    <w:rsid w:val="00980F34"/>
    <w:rsid w:val="0098768E"/>
    <w:rsid w:val="00A06307"/>
    <w:rsid w:val="00A74AFF"/>
    <w:rsid w:val="00A85DBE"/>
    <w:rsid w:val="00B22715"/>
    <w:rsid w:val="00B72CF4"/>
    <w:rsid w:val="00B84D82"/>
    <w:rsid w:val="00B92B4E"/>
    <w:rsid w:val="00BC4CFE"/>
    <w:rsid w:val="00BE07F5"/>
    <w:rsid w:val="00C35246"/>
    <w:rsid w:val="00C5424B"/>
    <w:rsid w:val="00C71F00"/>
    <w:rsid w:val="00CA0CE5"/>
    <w:rsid w:val="00D61199"/>
    <w:rsid w:val="00E76B79"/>
    <w:rsid w:val="00F4398B"/>
    <w:rsid w:val="00F70DE8"/>
    <w:rsid w:val="00FA183C"/>
    <w:rsid w:val="1C912B56"/>
    <w:rsid w:val="3F103186"/>
    <w:rsid w:val="4C906BC8"/>
    <w:rsid w:val="613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Closing"/>
    <w:basedOn w:val="1"/>
    <w:next w:val="1"/>
    <w:qFormat/>
    <w:uiPriority w:val="0"/>
    <w:pPr>
      <w:jc w:val="right"/>
    </w:pPr>
  </w:style>
  <w:style w:type="paragraph" w:styleId="4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5">
    <w:name w:val="Body Text Indent"/>
    <w:basedOn w:val="1"/>
    <w:qFormat/>
    <w:uiPriority w:val="0"/>
    <w:pPr>
      <w:spacing w:line="210" w:lineRule="atLeast"/>
      <w:ind w:left="420" w:leftChars="100" w:hanging="210" w:hangingChars="100"/>
      <w:jc w:val="left"/>
    </w:pPr>
  </w:style>
  <w:style w:type="paragraph" w:styleId="6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27EA85-A71F-4AC4-8EB2-FD70DC96D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立川市役所</Company>
  <Pages>1</Pages>
  <Words>166</Words>
  <Characters>128</Characters>
  <Lines>1</Lines>
  <Paragraphs>1</Paragraphs>
  <ScaleCrop>false</ScaleCrop>
  <LinksUpToDate>false</LinksUpToDate>
  <CharactersWithSpaces>293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2019-03-22T01:15:00Z</dcterms:created>
  <dc:creator>(株)ぎょうせい</dc:creator>
  <cp:lastModifiedBy>13434</cp:lastModifiedBy>
  <cp:lastPrinted>2019-02-22T09:25:00Z</cp:lastPrinted>
  <dcterms:modified xsi:type="dcterms:W3CDTF">2019-03-27T02:42:37Z</dcterms:modified>
  <dc:title>第３号様式(第８条関係)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