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E4F" w:rsidRPr="00B33E4F" w:rsidRDefault="00B33E4F" w:rsidP="00B33E4F">
      <w:pPr>
        <w:rPr>
          <w:rFonts w:hAnsi="ＭＳ 明朝"/>
        </w:rPr>
      </w:pPr>
    </w:p>
    <w:p w:rsidR="00B33E4F" w:rsidRPr="00B33E4F" w:rsidRDefault="00B33E4F" w:rsidP="00B33E4F">
      <w:pPr>
        <w:rPr>
          <w:rFonts w:hAnsi="ＭＳ 明朝"/>
        </w:rPr>
      </w:pPr>
    </w:p>
    <w:p w:rsidR="00B33E4F" w:rsidRPr="00B33E4F" w:rsidRDefault="00B33E4F" w:rsidP="00B33E4F">
      <w:pPr>
        <w:rPr>
          <w:rFonts w:hAnsi="ＭＳ 明朝"/>
        </w:rPr>
      </w:pPr>
      <w:r w:rsidRPr="00B33E4F">
        <w:rPr>
          <w:rFonts w:hAnsi="ＭＳ 明朝" w:hint="eastAsia"/>
        </w:rPr>
        <w:t>第１号様式（第４条関係）</w:t>
      </w:r>
    </w:p>
    <w:p w:rsidR="00B33E4F" w:rsidRPr="00B33E4F" w:rsidRDefault="00B33E4F" w:rsidP="00B33E4F">
      <w:pPr>
        <w:jc w:val="center"/>
        <w:rPr>
          <w:rFonts w:hAnsi="ＭＳ 明朝"/>
        </w:rPr>
      </w:pPr>
      <w:r w:rsidRPr="00B33E4F">
        <w:rPr>
          <w:rFonts w:hAnsi="ＭＳ 明朝" w:hint="eastAsia"/>
        </w:rPr>
        <w:t>（１面）</w:t>
      </w:r>
    </w:p>
    <w:p w:rsidR="00B33E4F" w:rsidRPr="00B33E4F" w:rsidRDefault="00B33E4F" w:rsidP="00B33E4F">
      <w:pPr>
        <w:rPr>
          <w:rFonts w:hAnsi="ＭＳ 明朝"/>
        </w:rPr>
      </w:pPr>
    </w:p>
    <w:p w:rsidR="00B33E4F" w:rsidRPr="00B33E4F" w:rsidRDefault="00B33E4F" w:rsidP="00B33E4F">
      <w:pPr>
        <w:jc w:val="center"/>
        <w:rPr>
          <w:rFonts w:hAnsi="ＭＳ 明朝"/>
        </w:rPr>
      </w:pPr>
      <w:r w:rsidRPr="00B33E4F">
        <w:rPr>
          <w:rFonts w:hAnsi="ＭＳ 明朝" w:hint="eastAsia"/>
        </w:rPr>
        <w:t>景観計画区域内における行為の届出書</w:t>
      </w:r>
    </w:p>
    <w:p w:rsidR="00B33E4F" w:rsidRPr="00B33E4F" w:rsidRDefault="00B33E4F" w:rsidP="00B33E4F">
      <w:pPr>
        <w:jc w:val="center"/>
        <w:rPr>
          <w:rFonts w:hAnsi="ＭＳ 明朝"/>
        </w:rPr>
      </w:pPr>
    </w:p>
    <w:p w:rsidR="00B33E4F" w:rsidRPr="00B33E4F" w:rsidRDefault="00B33E4F" w:rsidP="00B33E4F">
      <w:pPr>
        <w:ind w:right="-2"/>
        <w:jc w:val="right"/>
        <w:rPr>
          <w:rFonts w:hAnsi="ＭＳ 明朝"/>
        </w:rPr>
      </w:pPr>
      <w:r w:rsidRPr="00B33E4F">
        <w:rPr>
          <w:rFonts w:hAnsi="ＭＳ 明朝" w:hint="eastAsia"/>
        </w:rPr>
        <w:t>年　　　月　　　日</w:t>
      </w:r>
    </w:p>
    <w:p w:rsidR="00B33E4F" w:rsidRPr="00B33E4F" w:rsidRDefault="00B33E4F" w:rsidP="00B33E4F">
      <w:pPr>
        <w:ind w:rightChars="134" w:right="341"/>
        <w:jc w:val="right"/>
        <w:rPr>
          <w:rFonts w:hAnsi="ＭＳ 明朝"/>
        </w:rPr>
      </w:pPr>
    </w:p>
    <w:p w:rsidR="00B33E4F" w:rsidRPr="00B33E4F" w:rsidRDefault="00B33E4F" w:rsidP="00B33E4F">
      <w:pPr>
        <w:rPr>
          <w:rFonts w:hAnsi="ＭＳ 明朝"/>
        </w:rPr>
      </w:pPr>
    </w:p>
    <w:p w:rsidR="00B33E4F" w:rsidRPr="00B33E4F" w:rsidRDefault="00B33E4F" w:rsidP="00B33E4F">
      <w:pPr>
        <w:rPr>
          <w:rFonts w:hAnsi="ＭＳ 明朝"/>
        </w:rPr>
      </w:pPr>
      <w:r w:rsidRPr="00B33E4F">
        <w:rPr>
          <w:rFonts w:hAnsi="ＭＳ 明朝" w:hint="eastAsia"/>
        </w:rPr>
        <w:t xml:space="preserve">　立川市長　　　　殿</w:t>
      </w:r>
    </w:p>
    <w:p w:rsidR="00B33E4F" w:rsidRPr="00B33E4F" w:rsidRDefault="00B33E4F" w:rsidP="00B33E4F">
      <w:pPr>
        <w:rPr>
          <w:rFonts w:hAnsi="ＭＳ 明朝"/>
        </w:rPr>
      </w:pPr>
    </w:p>
    <w:p w:rsidR="00B33E4F" w:rsidRPr="00B33E4F" w:rsidRDefault="00B33E4F" w:rsidP="00B33E4F">
      <w:pPr>
        <w:tabs>
          <w:tab w:val="right" w:pos="4820"/>
          <w:tab w:val="right" w:pos="9214"/>
        </w:tabs>
        <w:rPr>
          <w:rFonts w:hAnsi="ＭＳ 明朝"/>
        </w:rPr>
      </w:pPr>
      <w:r w:rsidRPr="00B33E4F">
        <w:rPr>
          <w:rFonts w:hAnsi="ＭＳ 明朝"/>
        </w:rPr>
        <w:tab/>
      </w:r>
      <w:r w:rsidRPr="00B33E4F">
        <w:rPr>
          <w:rFonts w:hAnsi="ＭＳ 明朝" w:hint="eastAsia"/>
        </w:rPr>
        <w:t>届出者（事業主）住　所</w:t>
      </w:r>
    </w:p>
    <w:p w:rsidR="00B33E4F" w:rsidRPr="00B33E4F" w:rsidRDefault="00B33E4F" w:rsidP="00B33E4F">
      <w:pPr>
        <w:tabs>
          <w:tab w:val="right" w:pos="4820"/>
          <w:tab w:val="right" w:pos="9072"/>
        </w:tabs>
        <w:wordWrap w:val="0"/>
        <w:ind w:right="508"/>
        <w:jc w:val="right"/>
        <w:rPr>
          <w:rFonts w:hAnsi="ＭＳ 明朝"/>
        </w:rPr>
      </w:pPr>
      <w:r w:rsidRPr="00B33E4F">
        <w:rPr>
          <w:rFonts w:hAnsi="ＭＳ 明朝" w:hint="eastAsia"/>
        </w:rPr>
        <w:t>氏　名</w:t>
      </w:r>
      <w:r w:rsidRPr="00B33E4F">
        <w:rPr>
          <w:rFonts w:hAnsi="ＭＳ 明朝"/>
        </w:rPr>
        <w:tab/>
      </w:r>
    </w:p>
    <w:p w:rsidR="00B33E4F" w:rsidRPr="00B33E4F" w:rsidRDefault="00655AF9" w:rsidP="00B33E4F">
      <w:pPr>
        <w:tabs>
          <w:tab w:val="right" w:pos="4253"/>
          <w:tab w:val="right" w:pos="9214"/>
        </w:tabs>
        <w:ind w:leftChars="1600" w:left="4070"/>
        <w:rPr>
          <w:rFonts w:hAnsi="ＭＳ 明朝"/>
        </w:rPr>
      </w:pPr>
      <w:r>
        <w:rPr>
          <w:noProof/>
        </w:rPr>
        <mc:AlternateContent>
          <mc:Choice Requires="wps">
            <w:drawing>
              <wp:anchor distT="0" distB="0" distL="114300" distR="114300" simplePos="0" relativeHeight="251660288" behindDoc="0" locked="1" layoutInCell="1" allowOverlap="1">
                <wp:simplePos x="0" y="0"/>
                <wp:positionH relativeFrom="column">
                  <wp:posOffset>2440305</wp:posOffset>
                </wp:positionH>
                <wp:positionV relativeFrom="paragraph">
                  <wp:posOffset>76200</wp:posOffset>
                </wp:positionV>
                <wp:extent cx="3400425" cy="452120"/>
                <wp:effectExtent l="0" t="0" r="28575" b="2413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452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B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15pt;margin-top:6pt;width:267.75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" strokeweight=".5pt">
                <w10:anchorlock/>
              </v:shape>
            </w:pict>
          </mc:Fallback>
        </mc:AlternateContent>
      </w:r>
      <w:r w:rsidR="00B33E4F" w:rsidRPr="00B33E4F">
        <w:rPr>
          <w:rFonts w:hAnsi="ＭＳ 明朝" w:hint="eastAsia"/>
        </w:rPr>
        <w:t>法人その他の団体にあっては、主たる</w:t>
      </w:r>
    </w:p>
    <w:p w:rsidR="00B33E4F" w:rsidRPr="00B33E4F" w:rsidRDefault="00B33E4F" w:rsidP="00B33E4F">
      <w:pPr>
        <w:tabs>
          <w:tab w:val="right" w:pos="4253"/>
          <w:tab w:val="right" w:pos="9214"/>
        </w:tabs>
        <w:ind w:leftChars="1600" w:left="4070"/>
        <w:rPr>
          <w:rFonts w:hAnsi="ＭＳ 明朝"/>
        </w:rPr>
      </w:pPr>
      <w:r w:rsidRPr="00B33E4F">
        <w:rPr>
          <w:rFonts w:hAnsi="ＭＳ 明朝" w:hint="eastAsia"/>
        </w:rPr>
        <w:t>事務所の所在地、名称及び代表者の氏名</w:t>
      </w:r>
    </w:p>
    <w:p w:rsidR="00B33E4F" w:rsidRPr="00B33E4F" w:rsidRDefault="00B33E4F" w:rsidP="00B33E4F">
      <w:pPr>
        <w:tabs>
          <w:tab w:val="right" w:pos="4820"/>
          <w:tab w:val="right" w:pos="9214"/>
        </w:tabs>
        <w:rPr>
          <w:rFonts w:hAnsi="ＭＳ 明朝"/>
        </w:rPr>
      </w:pPr>
      <w:r w:rsidRPr="00B33E4F">
        <w:rPr>
          <w:rFonts w:hAnsi="ＭＳ 明朝"/>
        </w:rPr>
        <w:tab/>
      </w:r>
    </w:p>
    <w:p w:rsidR="00B33E4F" w:rsidRPr="00B33E4F" w:rsidRDefault="00B33E4F" w:rsidP="00B33E4F">
      <w:pPr>
        <w:rPr>
          <w:rFonts w:hAnsi="ＭＳ 明朝"/>
        </w:rPr>
      </w:pPr>
    </w:p>
    <w:p w:rsidR="00B33E4F" w:rsidRPr="00B33E4F" w:rsidRDefault="00B33E4F" w:rsidP="00B33E4F">
      <w:pPr>
        <w:rPr>
          <w:rFonts w:hAnsi="ＭＳ 明朝"/>
        </w:rPr>
      </w:pPr>
      <w:r w:rsidRPr="00B33E4F">
        <w:rPr>
          <w:rFonts w:hAnsi="ＭＳ 明朝" w:hint="eastAsia"/>
        </w:rPr>
        <w:t xml:space="preserve">　立川市景観条例第</w:t>
      </w:r>
      <w:r w:rsidRPr="00B33E4F">
        <w:rPr>
          <w:rFonts w:hAnsi="ＭＳ 明朝"/>
        </w:rPr>
        <w:t>11</w:t>
      </w:r>
      <w:r w:rsidRPr="00B33E4F">
        <w:rPr>
          <w:rFonts w:hAnsi="ＭＳ 明朝" w:hint="eastAsia"/>
        </w:rPr>
        <w:t>条第１項の規定により、次のとおり届け出ます。</w:t>
      </w:r>
    </w:p>
    <w:p w:rsidR="00B33E4F" w:rsidRPr="00B33E4F" w:rsidRDefault="00B33E4F" w:rsidP="00B33E4F">
      <w:pPr>
        <w:rPr>
          <w:rFonts w:hAnsi="ＭＳ 明朝"/>
        </w:rPr>
      </w:pPr>
    </w:p>
    <w:p w:rsidR="00B33E4F" w:rsidRPr="00B33E4F" w:rsidRDefault="00B33E4F" w:rsidP="00B33E4F">
      <w:pPr>
        <w:jc w:val="center"/>
        <w:rPr>
          <w:rFonts w:hAnsi="ＭＳ 明朝"/>
        </w:rPr>
      </w:pPr>
    </w:p>
    <w:p w:rsidR="00B33E4F" w:rsidRPr="00B33E4F" w:rsidRDefault="00B33E4F" w:rsidP="00B33E4F">
      <w:pPr>
        <w:autoSpaceDE w:val="0"/>
        <w:autoSpaceDN w:val="0"/>
        <w:ind w:left="509" w:rightChars="-50" w:right="-127" w:hangingChars="200" w:hanging="50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524"/>
        <w:gridCol w:w="6003"/>
      </w:tblGrid>
      <w:tr w:rsidR="00B33E4F" w:rsidRPr="00B33E4F" w:rsidTr="00C056D0">
        <w:trPr>
          <w:trHeight w:hRule="exact" w:val="794"/>
        </w:trPr>
        <w:tc>
          <w:tcPr>
            <w:tcW w:w="1651" w:type="dxa"/>
            <w:vMerge w:val="restart"/>
            <w:vAlign w:val="center"/>
          </w:tcPr>
          <w:p w:rsidR="00B33E4F" w:rsidRPr="00B33E4F" w:rsidRDefault="00B33E4F" w:rsidP="00B33E4F">
            <w:pPr>
              <w:rPr>
                <w:rFonts w:hAnsi="ＭＳ 明朝"/>
              </w:rPr>
            </w:pPr>
            <w:r w:rsidRPr="00B33E4F">
              <w:rPr>
                <w:rFonts w:hAnsi="ＭＳ 明朝" w:hint="eastAsia"/>
              </w:rPr>
              <w:t>行為の場所</w:t>
            </w:r>
          </w:p>
        </w:tc>
        <w:tc>
          <w:tcPr>
            <w:tcW w:w="1524" w:type="dxa"/>
            <w:vAlign w:val="center"/>
          </w:tcPr>
          <w:p w:rsidR="00B33E4F" w:rsidRPr="00B33E4F" w:rsidRDefault="00B33E4F" w:rsidP="00B33E4F">
            <w:pPr>
              <w:rPr>
                <w:rFonts w:hAnsi="ＭＳ 明朝"/>
              </w:rPr>
            </w:pPr>
            <w:r w:rsidRPr="00B33E4F">
              <w:rPr>
                <w:rFonts w:hAnsi="ＭＳ 明朝" w:hint="eastAsia"/>
              </w:rPr>
              <w:t>地名地番</w:t>
            </w:r>
          </w:p>
        </w:tc>
        <w:tc>
          <w:tcPr>
            <w:tcW w:w="6003" w:type="dxa"/>
            <w:vAlign w:val="center"/>
          </w:tcPr>
          <w:p w:rsidR="00B33E4F" w:rsidRPr="00B33E4F" w:rsidRDefault="00B33E4F" w:rsidP="00B33E4F">
            <w:pPr>
              <w:rPr>
                <w:rFonts w:hAnsi="ＭＳ 明朝"/>
              </w:rPr>
            </w:pPr>
          </w:p>
        </w:tc>
      </w:tr>
      <w:tr w:rsidR="00B33E4F" w:rsidRPr="00B33E4F" w:rsidTr="00C056D0">
        <w:trPr>
          <w:trHeight w:hRule="exact" w:val="794"/>
        </w:trPr>
        <w:tc>
          <w:tcPr>
            <w:tcW w:w="1651" w:type="dxa"/>
            <w:vMerge/>
            <w:vAlign w:val="center"/>
          </w:tcPr>
          <w:p w:rsidR="00B33E4F" w:rsidRPr="00B33E4F" w:rsidRDefault="00B33E4F" w:rsidP="00B33E4F">
            <w:pPr>
              <w:rPr>
                <w:rFonts w:hAnsi="ＭＳ 明朝"/>
              </w:rPr>
            </w:pPr>
          </w:p>
        </w:tc>
        <w:tc>
          <w:tcPr>
            <w:tcW w:w="1524" w:type="dxa"/>
            <w:vAlign w:val="center"/>
          </w:tcPr>
          <w:p w:rsidR="00B33E4F" w:rsidRPr="00B33E4F" w:rsidRDefault="00B33E4F" w:rsidP="00B33E4F">
            <w:pPr>
              <w:rPr>
                <w:rFonts w:hAnsi="ＭＳ 明朝"/>
              </w:rPr>
            </w:pPr>
            <w:r w:rsidRPr="00B33E4F">
              <w:rPr>
                <w:rFonts w:hAnsi="ＭＳ 明朝" w:hint="eastAsia"/>
              </w:rPr>
              <w:t>地域等の別</w:t>
            </w:r>
          </w:p>
        </w:tc>
        <w:tc>
          <w:tcPr>
            <w:tcW w:w="6003" w:type="dxa"/>
            <w:vAlign w:val="center"/>
          </w:tcPr>
          <w:p w:rsidR="00B33E4F" w:rsidRPr="00B33E4F" w:rsidRDefault="00B33E4F" w:rsidP="00B33E4F">
            <w:pPr>
              <w:rPr>
                <w:rFonts w:hAnsi="ＭＳ 明朝"/>
              </w:rPr>
            </w:pPr>
          </w:p>
        </w:tc>
      </w:tr>
    </w:tbl>
    <w:p w:rsidR="00B33E4F" w:rsidRPr="00B33E4F" w:rsidRDefault="00B33E4F" w:rsidP="00B33E4F">
      <w:pPr>
        <w:autoSpaceDE w:val="0"/>
        <w:autoSpaceDN w:val="0"/>
        <w:ind w:left="254" w:rightChars="-50" w:right="-127" w:hangingChars="100" w:hanging="254"/>
        <w:jc w:val="center"/>
        <w:rPr>
          <w:rFonts w:hAnsi="ＭＳ 明朝"/>
        </w:rPr>
      </w:pPr>
      <w:r w:rsidRPr="00B33E4F">
        <w:rPr>
          <w:rFonts w:hAnsi="ＭＳ 明朝"/>
        </w:rPr>
        <w:br w:type="page"/>
      </w:r>
      <w:r w:rsidRPr="00B33E4F">
        <w:rPr>
          <w:rFonts w:hAnsi="ＭＳ 明朝" w:hint="eastAsia"/>
        </w:rPr>
        <w:lastRenderedPageBreak/>
        <w:t>（２面）</w:t>
      </w:r>
    </w:p>
    <w:tbl>
      <w:tblPr>
        <w:tblpPr w:leftFromText="142" w:rightFromText="142" w:vertAnchor="page" w:horzAnchor="margin" w:tblpY="1906"/>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047"/>
        <w:gridCol w:w="695"/>
        <w:gridCol w:w="560"/>
        <w:gridCol w:w="87"/>
        <w:gridCol w:w="125"/>
        <w:gridCol w:w="718"/>
        <w:gridCol w:w="960"/>
        <w:gridCol w:w="1353"/>
        <w:gridCol w:w="2300"/>
      </w:tblGrid>
      <w:tr w:rsidR="00B33E4F" w:rsidRPr="00B33E4F" w:rsidTr="00C056D0">
        <w:trPr>
          <w:trHeight w:hRule="exact" w:val="397"/>
        </w:trPr>
        <w:tc>
          <w:tcPr>
            <w:tcW w:w="553" w:type="dxa"/>
            <w:vMerge w:val="restart"/>
            <w:tcMar>
              <w:left w:w="0" w:type="dxa"/>
              <w:right w:w="0" w:type="dxa"/>
            </w:tcMar>
            <w:textDirection w:val="tbRlV"/>
            <w:vAlign w:val="center"/>
          </w:tcPr>
          <w:p w:rsidR="00B33E4F" w:rsidRPr="00B33E4F" w:rsidRDefault="00B33E4F" w:rsidP="00B33E4F">
            <w:pPr>
              <w:ind w:firstLineChars="100" w:firstLine="254"/>
              <w:rPr>
                <w:rFonts w:hAnsi="ＭＳ 明朝"/>
                <w:szCs w:val="21"/>
              </w:rPr>
            </w:pPr>
            <w:r w:rsidRPr="00B33E4F">
              <w:rPr>
                <w:rFonts w:hAnsi="ＭＳ 明朝" w:hint="eastAsia"/>
                <w:szCs w:val="21"/>
              </w:rPr>
              <w:t>届出対象行為の種類、設計又は施行方法</w:t>
            </w:r>
          </w:p>
        </w:tc>
        <w:tc>
          <w:tcPr>
            <w:tcW w:w="2047" w:type="dxa"/>
            <w:vAlign w:val="center"/>
          </w:tcPr>
          <w:p w:rsidR="00B33E4F" w:rsidRPr="00B33E4F" w:rsidRDefault="00B33E4F" w:rsidP="00B33E4F">
            <w:pPr>
              <w:keepNext/>
              <w:keepLines/>
              <w:spacing w:line="320" w:lineRule="exact"/>
              <w:jc w:val="center"/>
              <w:rPr>
                <w:rFonts w:hAnsi="ＭＳ 明朝"/>
                <w:spacing w:val="-34"/>
                <w:szCs w:val="21"/>
              </w:rPr>
            </w:pPr>
            <w:r w:rsidRPr="00B33E4F">
              <w:rPr>
                <w:rFonts w:hAnsi="ＭＳ 明朝" w:hint="eastAsia"/>
                <w:spacing w:val="-34"/>
                <w:szCs w:val="21"/>
              </w:rPr>
              <w:t>届出対象行為</w:t>
            </w:r>
          </w:p>
        </w:tc>
        <w:tc>
          <w:tcPr>
            <w:tcW w:w="6798" w:type="dxa"/>
            <w:gridSpan w:val="8"/>
            <w:vAlign w:val="center"/>
          </w:tcPr>
          <w:p w:rsidR="00B33E4F" w:rsidRPr="00B33E4F" w:rsidRDefault="00B33E4F" w:rsidP="00B33E4F">
            <w:pPr>
              <w:keepNext/>
              <w:keepLines/>
              <w:tabs>
                <w:tab w:val="left" w:pos="1185"/>
              </w:tabs>
              <w:spacing w:line="320" w:lineRule="exact"/>
              <w:jc w:val="center"/>
              <w:rPr>
                <w:rFonts w:hAnsi="ＭＳ 明朝"/>
                <w:spacing w:val="-34"/>
                <w:szCs w:val="21"/>
              </w:rPr>
            </w:pPr>
            <w:r w:rsidRPr="00B33E4F">
              <w:rPr>
                <w:rFonts w:hAnsi="ＭＳ 明朝" w:hint="eastAsia"/>
                <w:spacing w:val="-34"/>
                <w:szCs w:val="21"/>
              </w:rPr>
              <w:t>届出対象行為の内容</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restart"/>
            <w:vAlign w:val="center"/>
          </w:tcPr>
          <w:p w:rsidR="00B33E4F" w:rsidRPr="00B33E4F" w:rsidRDefault="00B33E4F" w:rsidP="00B33E4F">
            <w:pPr>
              <w:keepNext/>
              <w:keepLines/>
              <w:spacing w:line="320" w:lineRule="exact"/>
              <w:ind w:rightChars="-100" w:right="-254"/>
              <w:rPr>
                <w:rFonts w:hAnsi="ＭＳ 明朝"/>
                <w:spacing w:val="-34"/>
                <w:szCs w:val="21"/>
              </w:rPr>
            </w:pPr>
            <w:r w:rsidRPr="00B33E4F">
              <w:rPr>
                <w:rFonts w:hAnsi="ＭＳ 明朝" w:hint="eastAsia"/>
                <w:spacing w:val="-34"/>
                <w:szCs w:val="21"/>
              </w:rPr>
              <w:t>建築物の新築、増築、</w:t>
            </w:r>
          </w:p>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改築若しくは移転、外観を変更することとなる修繕若しくは模様替又は色彩の変更（景観法第</w:t>
            </w:r>
            <w:r w:rsidRPr="00B33E4F">
              <w:rPr>
                <w:rFonts w:hAnsi="ＭＳ 明朝"/>
                <w:spacing w:val="-34"/>
                <w:szCs w:val="21"/>
              </w:rPr>
              <w:t>16</w:t>
            </w:r>
            <w:r w:rsidRPr="00B33E4F">
              <w:rPr>
                <w:rFonts w:hAnsi="ＭＳ 明朝" w:hint="eastAsia"/>
                <w:spacing w:val="-34"/>
                <w:szCs w:val="21"/>
              </w:rPr>
              <w:t>条第１項第１号）</w:t>
            </w:r>
          </w:p>
        </w:tc>
        <w:tc>
          <w:tcPr>
            <w:tcW w:w="695" w:type="dxa"/>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区分</w:t>
            </w:r>
          </w:p>
        </w:tc>
        <w:tc>
          <w:tcPr>
            <w:tcW w:w="6103" w:type="dxa"/>
            <w:gridSpan w:val="7"/>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新築・増築・改築・移転・外観の変更（修繕・模様替・色彩変更）</w:t>
            </w:r>
          </w:p>
        </w:tc>
      </w:tr>
      <w:tr w:rsidR="00B33E4F" w:rsidRPr="00B33E4F" w:rsidTr="00C056D0">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2185" w:type="dxa"/>
            <w:gridSpan w:val="5"/>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用途</w:t>
            </w:r>
          </w:p>
          <w:p w:rsidR="00B33E4F" w:rsidRPr="00B33E4F" w:rsidRDefault="00B33E4F" w:rsidP="00B33E4F">
            <w:pPr>
              <w:keepNext/>
              <w:keepLines/>
              <w:spacing w:line="320" w:lineRule="exact"/>
              <w:rPr>
                <w:rFonts w:hAnsi="ＭＳ 明朝"/>
                <w:spacing w:val="-34"/>
                <w:szCs w:val="21"/>
              </w:rPr>
            </w:pPr>
          </w:p>
        </w:tc>
        <w:tc>
          <w:tcPr>
            <w:tcW w:w="2313" w:type="dxa"/>
            <w:gridSpan w:val="2"/>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高さ</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ｍ</w:t>
            </w:r>
          </w:p>
        </w:tc>
        <w:tc>
          <w:tcPr>
            <w:tcW w:w="2300" w:type="dxa"/>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階数</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階</w:t>
            </w:r>
          </w:p>
        </w:tc>
      </w:tr>
      <w:tr w:rsidR="00B33E4F" w:rsidRPr="00B33E4F" w:rsidTr="00C056D0">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2185" w:type="dxa"/>
            <w:gridSpan w:val="5"/>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計画戸数</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戸</w:t>
            </w:r>
          </w:p>
        </w:tc>
        <w:tc>
          <w:tcPr>
            <w:tcW w:w="2313" w:type="dxa"/>
            <w:gridSpan w:val="2"/>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敷地面積</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w:t>
            </w:r>
          </w:p>
        </w:tc>
        <w:tc>
          <w:tcPr>
            <w:tcW w:w="2300" w:type="dxa"/>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延べ面積</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1255" w:type="dxa"/>
            <w:gridSpan w:val="2"/>
            <w:vMerge w:val="restart"/>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外壁色彩のマンセル値</w:t>
            </w:r>
            <w:r w:rsidRPr="00B33E4F">
              <w:rPr>
                <w:rFonts w:hAnsi="ＭＳ 明朝" w:hint="eastAsia"/>
                <w:spacing w:val="-34"/>
                <w:szCs w:val="21"/>
                <w:vertAlign w:val="superscript"/>
              </w:rPr>
              <w:t>※</w:t>
            </w:r>
          </w:p>
          <w:p w:rsidR="00B33E4F" w:rsidRPr="00B33E4F" w:rsidRDefault="00B33E4F" w:rsidP="00B33E4F">
            <w:pPr>
              <w:keepNext/>
              <w:keepLines/>
              <w:spacing w:line="320" w:lineRule="exact"/>
              <w:rPr>
                <w:rFonts w:hAnsi="ＭＳ 明朝"/>
                <w:spacing w:val="-34"/>
                <w:szCs w:val="21"/>
              </w:rPr>
            </w:pPr>
            <w:r w:rsidRPr="00B33E4F">
              <w:rPr>
                <w:rFonts w:hAnsi="ＭＳ 明朝"/>
                <w:spacing w:val="-34"/>
                <w:szCs w:val="21"/>
              </w:rPr>
              <w:t>(</w:t>
            </w:r>
            <w:r w:rsidRPr="00B33E4F">
              <w:rPr>
                <w:rFonts w:hAnsi="ＭＳ 明朝" w:hint="eastAsia"/>
                <w:spacing w:val="-34"/>
                <w:szCs w:val="21"/>
              </w:rPr>
              <w:t>主な色を記入</w:t>
            </w:r>
            <w:r w:rsidRPr="00B33E4F">
              <w:rPr>
                <w:rFonts w:hAnsi="ＭＳ 明朝"/>
                <w:spacing w:val="-34"/>
                <w:szCs w:val="21"/>
              </w:rPr>
              <w:t>)</w:t>
            </w:r>
          </w:p>
        </w:tc>
        <w:tc>
          <w:tcPr>
            <w:tcW w:w="5543" w:type="dxa"/>
            <w:gridSpan w:val="6"/>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外壁基本色</w:t>
            </w:r>
            <w:r w:rsidRPr="00B33E4F">
              <w:rPr>
                <w:rFonts w:hAnsi="ＭＳ 明朝"/>
                <w:spacing w:val="-34"/>
                <w:szCs w:val="21"/>
              </w:rPr>
              <w:t xml:space="preserve"> </w:t>
            </w:r>
            <w:r w:rsidRPr="00B33E4F">
              <w:rPr>
                <w:rFonts w:hAnsi="ＭＳ 明朝" w:hint="eastAsia"/>
                <w:spacing w:val="-34"/>
                <w:szCs w:val="21"/>
              </w:rPr>
              <w:t>色相</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／明度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／彩度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 xml:space="preserve"> )</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1255" w:type="dxa"/>
            <w:gridSpan w:val="2"/>
            <w:vMerge/>
            <w:vAlign w:val="center"/>
          </w:tcPr>
          <w:p w:rsidR="00B33E4F" w:rsidRPr="00B33E4F" w:rsidRDefault="00B33E4F" w:rsidP="00B33E4F">
            <w:pPr>
              <w:keepNext/>
              <w:keepLines/>
              <w:spacing w:line="320" w:lineRule="exact"/>
              <w:rPr>
                <w:rFonts w:hAnsi="ＭＳ 明朝"/>
                <w:spacing w:val="-34"/>
                <w:szCs w:val="21"/>
              </w:rPr>
            </w:pPr>
          </w:p>
        </w:tc>
        <w:tc>
          <w:tcPr>
            <w:tcW w:w="5543" w:type="dxa"/>
            <w:gridSpan w:val="6"/>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 xml:space="preserve">強調色　</w:t>
            </w:r>
            <w:r w:rsidRPr="00B33E4F">
              <w:rPr>
                <w:rFonts w:hAnsi="ＭＳ 明朝"/>
                <w:spacing w:val="-34"/>
                <w:szCs w:val="21"/>
              </w:rPr>
              <w:t xml:space="preserve"> </w:t>
            </w:r>
            <w:r w:rsidRPr="00B33E4F">
              <w:rPr>
                <w:rFonts w:hAnsi="ＭＳ 明朝" w:hint="eastAsia"/>
                <w:spacing w:val="-34"/>
                <w:szCs w:val="21"/>
              </w:rPr>
              <w:t xml:space="preserve">　色相</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／明度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／彩度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 xml:space="preserve"> )</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1255" w:type="dxa"/>
            <w:gridSpan w:val="2"/>
            <w:vMerge/>
            <w:vAlign w:val="center"/>
          </w:tcPr>
          <w:p w:rsidR="00B33E4F" w:rsidRPr="00B33E4F" w:rsidRDefault="00B33E4F" w:rsidP="00B33E4F">
            <w:pPr>
              <w:keepNext/>
              <w:keepLines/>
              <w:spacing w:line="320" w:lineRule="exact"/>
              <w:rPr>
                <w:rFonts w:hAnsi="ＭＳ 明朝"/>
                <w:spacing w:val="-34"/>
                <w:szCs w:val="21"/>
              </w:rPr>
            </w:pPr>
          </w:p>
        </w:tc>
        <w:tc>
          <w:tcPr>
            <w:tcW w:w="5543" w:type="dxa"/>
            <w:gridSpan w:val="6"/>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屋根色</w:t>
            </w:r>
            <w:r w:rsidRPr="00B33E4F">
              <w:rPr>
                <w:rFonts w:hAnsi="ＭＳ 明朝"/>
                <w:spacing w:val="-34"/>
                <w:szCs w:val="21"/>
              </w:rPr>
              <w:t xml:space="preserve"> </w:t>
            </w:r>
            <w:r w:rsidRPr="00B33E4F">
              <w:rPr>
                <w:rFonts w:hAnsi="ＭＳ 明朝" w:hint="eastAsia"/>
                <w:spacing w:val="-34"/>
                <w:szCs w:val="21"/>
              </w:rPr>
              <w:t xml:space="preserve">　　色相</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／明度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／彩度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 xml:space="preserve"> )</w:t>
            </w:r>
          </w:p>
        </w:tc>
      </w:tr>
      <w:tr w:rsidR="00B33E4F" w:rsidRPr="00B33E4F" w:rsidTr="00C056D0">
        <w:trPr>
          <w:trHeight w:val="614"/>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6798" w:type="dxa"/>
            <w:gridSpan w:val="8"/>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　　　　　　　　　　　　　　　）予定日：　　　年　　　　月　　　　日</w:t>
            </w:r>
          </w:p>
        </w:tc>
      </w:tr>
      <w:tr w:rsidR="00B33E4F" w:rsidRPr="00B33E4F" w:rsidTr="00C056D0">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6798" w:type="dxa"/>
            <w:gridSpan w:val="8"/>
            <w:vAlign w:val="center"/>
          </w:tcPr>
          <w:p w:rsidR="00B33E4F" w:rsidRPr="00B33E4F" w:rsidRDefault="00B33E4F" w:rsidP="00B33E4F">
            <w:pPr>
              <w:keepNext/>
              <w:keepLines/>
              <w:spacing w:after="60" w:line="320" w:lineRule="exact"/>
              <w:rPr>
                <w:rFonts w:hAnsi="ＭＳ 明朝"/>
                <w:spacing w:val="-34"/>
                <w:szCs w:val="21"/>
              </w:rPr>
            </w:pPr>
            <w:r w:rsidRPr="00B33E4F">
              <w:rPr>
                <w:rFonts w:hAnsi="ＭＳ 明朝" w:hint="eastAsia"/>
                <w:spacing w:val="-34"/>
                <w:szCs w:val="21"/>
              </w:rPr>
              <w:t>（</w:t>
            </w:r>
            <w:r w:rsidRPr="00B33E4F">
              <w:rPr>
                <w:rFonts w:hAnsi="ＭＳ 明朝" w:hint="eastAsia"/>
                <w:spacing w:val="-36"/>
                <w:szCs w:val="21"/>
              </w:rPr>
              <w:t>東京都景観条例に基づく大規模建築物等の建築等に係る事前協議案件の場合）</w:t>
            </w:r>
          </w:p>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事前協議書受付番号：　第　　　　号　　　　年　　　　月　　　　日</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restart"/>
            <w:vAlign w:val="center"/>
          </w:tcPr>
          <w:p w:rsidR="00B33E4F" w:rsidRPr="00B33E4F" w:rsidRDefault="00B33E4F" w:rsidP="00B33E4F">
            <w:pPr>
              <w:keepNext/>
              <w:keepLines/>
              <w:spacing w:line="320" w:lineRule="exact"/>
              <w:ind w:rightChars="-100" w:right="-254"/>
              <w:rPr>
                <w:rFonts w:hAnsi="ＭＳ 明朝"/>
                <w:spacing w:val="-34"/>
                <w:szCs w:val="21"/>
              </w:rPr>
            </w:pPr>
            <w:r w:rsidRPr="00B33E4F">
              <w:rPr>
                <w:rFonts w:hAnsi="ＭＳ 明朝" w:hint="eastAsia"/>
                <w:spacing w:val="-34"/>
                <w:szCs w:val="21"/>
              </w:rPr>
              <w:t>工作物の新設、増築、</w:t>
            </w:r>
          </w:p>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改築若しくは移転、外観を変更することとなる修繕若しくは模様替又は色彩の変更（景観法第</w:t>
            </w:r>
            <w:r w:rsidRPr="00B33E4F">
              <w:rPr>
                <w:rFonts w:hAnsi="ＭＳ 明朝"/>
                <w:spacing w:val="-34"/>
                <w:szCs w:val="21"/>
              </w:rPr>
              <w:t>16</w:t>
            </w:r>
            <w:r w:rsidRPr="00B33E4F">
              <w:rPr>
                <w:rFonts w:hAnsi="ＭＳ 明朝" w:hint="eastAsia"/>
                <w:spacing w:val="-34"/>
                <w:szCs w:val="21"/>
              </w:rPr>
              <w:t>条第１項第２号）</w:t>
            </w:r>
          </w:p>
        </w:tc>
        <w:tc>
          <w:tcPr>
            <w:tcW w:w="695" w:type="dxa"/>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区分</w:t>
            </w:r>
          </w:p>
        </w:tc>
        <w:tc>
          <w:tcPr>
            <w:tcW w:w="6103" w:type="dxa"/>
            <w:gridSpan w:val="7"/>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新設・増築・改築・移転・外観の変更（修繕・模様替・色彩変更）</w:t>
            </w:r>
          </w:p>
        </w:tc>
      </w:tr>
      <w:tr w:rsidR="00B33E4F" w:rsidRPr="00B33E4F" w:rsidTr="00C056D0">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3145" w:type="dxa"/>
            <w:gridSpan w:val="6"/>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用途</w:t>
            </w:r>
          </w:p>
        </w:tc>
        <w:tc>
          <w:tcPr>
            <w:tcW w:w="3653" w:type="dxa"/>
            <w:gridSpan w:val="2"/>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築造面積</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w:t>
            </w:r>
          </w:p>
        </w:tc>
      </w:tr>
      <w:tr w:rsidR="00B33E4F" w:rsidRPr="00B33E4F" w:rsidTr="00C056D0">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3145" w:type="dxa"/>
            <w:gridSpan w:val="6"/>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高さ</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ｍ</w:t>
            </w:r>
          </w:p>
        </w:tc>
        <w:tc>
          <w:tcPr>
            <w:tcW w:w="3653" w:type="dxa"/>
            <w:gridSpan w:val="2"/>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擁壁の仕上げ（素材・方法）</w:t>
            </w:r>
          </w:p>
        </w:tc>
      </w:tr>
      <w:tr w:rsidR="00B33E4F" w:rsidRPr="00B33E4F" w:rsidTr="00C056D0">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1342" w:type="dxa"/>
            <w:gridSpan w:val="3"/>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外壁色彩のマンセル値</w:t>
            </w:r>
          </w:p>
        </w:tc>
        <w:tc>
          <w:tcPr>
            <w:tcW w:w="5456" w:type="dxa"/>
            <w:gridSpan w:val="5"/>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外壁基本色</w:t>
            </w:r>
            <w:r w:rsidRPr="00B33E4F">
              <w:rPr>
                <w:rFonts w:hAnsi="ＭＳ 明朝"/>
                <w:spacing w:val="-34"/>
                <w:szCs w:val="21"/>
              </w:rPr>
              <w:t xml:space="preserve"> </w:t>
            </w:r>
            <w:r w:rsidRPr="00B33E4F">
              <w:rPr>
                <w:rFonts w:hAnsi="ＭＳ 明朝" w:hint="eastAsia"/>
                <w:spacing w:val="-34"/>
                <w:szCs w:val="21"/>
              </w:rPr>
              <w:t>色相</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／明度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／彩度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 xml:space="preserve"> )</w:t>
            </w:r>
          </w:p>
        </w:tc>
      </w:tr>
      <w:tr w:rsidR="00B33E4F" w:rsidRPr="00B33E4F" w:rsidTr="00C056D0">
        <w:trPr>
          <w:trHeight w:val="587"/>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6798" w:type="dxa"/>
            <w:gridSpan w:val="8"/>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　　　　　　　　　　　　　　　）予定日：　　　年　　　　月　　　　日</w:t>
            </w:r>
          </w:p>
        </w:tc>
      </w:tr>
      <w:tr w:rsidR="00B33E4F" w:rsidRPr="00B33E4F" w:rsidTr="00C056D0">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restart"/>
            <w:vAlign w:val="center"/>
          </w:tcPr>
          <w:p w:rsidR="00B33E4F" w:rsidRPr="00B33E4F" w:rsidRDefault="00B33E4F" w:rsidP="00B33E4F">
            <w:pPr>
              <w:spacing w:line="320" w:lineRule="exact"/>
              <w:ind w:left="-29"/>
              <w:rPr>
                <w:rFonts w:hAnsi="ＭＳ 明朝"/>
                <w:spacing w:val="-34"/>
                <w:szCs w:val="21"/>
              </w:rPr>
            </w:pPr>
            <w:r w:rsidRPr="00B33E4F">
              <w:rPr>
                <w:rFonts w:hAnsi="ＭＳ 明朝" w:hint="eastAsia"/>
                <w:spacing w:val="-34"/>
                <w:szCs w:val="21"/>
              </w:rPr>
              <w:t>都市計画法第４条第</w:t>
            </w:r>
            <w:r w:rsidRPr="00B33E4F">
              <w:rPr>
                <w:rFonts w:hAnsi="ＭＳ 明朝"/>
                <w:spacing w:val="-34"/>
                <w:szCs w:val="21"/>
              </w:rPr>
              <w:t>12</w:t>
            </w:r>
            <w:r w:rsidRPr="00B33E4F">
              <w:rPr>
                <w:rFonts w:hAnsi="ＭＳ 明朝" w:hint="eastAsia"/>
                <w:spacing w:val="-34"/>
                <w:szCs w:val="21"/>
              </w:rPr>
              <w:t>項に規定する開発行為（景観法第</w:t>
            </w:r>
            <w:r w:rsidRPr="00B33E4F">
              <w:rPr>
                <w:rFonts w:hAnsi="ＭＳ 明朝"/>
                <w:spacing w:val="-34"/>
                <w:szCs w:val="21"/>
              </w:rPr>
              <w:t>16</w:t>
            </w:r>
            <w:r w:rsidRPr="00B33E4F">
              <w:rPr>
                <w:rFonts w:hAnsi="ＭＳ 明朝" w:hint="eastAsia"/>
                <w:spacing w:val="-34"/>
                <w:szCs w:val="21"/>
              </w:rPr>
              <w:t>条第１項第３号）</w:t>
            </w:r>
          </w:p>
        </w:tc>
        <w:tc>
          <w:tcPr>
            <w:tcW w:w="3145" w:type="dxa"/>
            <w:gridSpan w:val="6"/>
            <w:vAlign w:val="center"/>
          </w:tcPr>
          <w:p w:rsidR="00B33E4F" w:rsidRPr="00B33E4F" w:rsidRDefault="00B33E4F" w:rsidP="00B33E4F">
            <w:pPr>
              <w:spacing w:line="320" w:lineRule="exact"/>
              <w:rPr>
                <w:rFonts w:hAnsi="ＭＳ 明朝"/>
                <w:spacing w:val="-34"/>
                <w:szCs w:val="21"/>
              </w:rPr>
            </w:pPr>
            <w:r w:rsidRPr="00B33E4F">
              <w:rPr>
                <w:rFonts w:hAnsi="ＭＳ 明朝" w:hint="eastAsia"/>
                <w:spacing w:val="-34"/>
                <w:szCs w:val="21"/>
              </w:rPr>
              <w:t>開発区域の面積</w:t>
            </w:r>
          </w:p>
          <w:p w:rsidR="00B33E4F" w:rsidRPr="00B33E4F" w:rsidRDefault="00B33E4F" w:rsidP="00B33E4F">
            <w:pPr>
              <w:spacing w:line="320" w:lineRule="exact"/>
              <w:jc w:val="right"/>
              <w:rPr>
                <w:rFonts w:hAnsi="ＭＳ 明朝"/>
                <w:spacing w:val="-34"/>
                <w:szCs w:val="21"/>
              </w:rPr>
            </w:pPr>
            <w:r w:rsidRPr="00B33E4F">
              <w:rPr>
                <w:rFonts w:hAnsi="ＭＳ 明朝" w:hint="eastAsia"/>
                <w:spacing w:val="-34"/>
                <w:szCs w:val="21"/>
              </w:rPr>
              <w:t>㎡</w:t>
            </w:r>
          </w:p>
        </w:tc>
        <w:tc>
          <w:tcPr>
            <w:tcW w:w="3653" w:type="dxa"/>
            <w:gridSpan w:val="2"/>
          </w:tcPr>
          <w:p w:rsidR="00B33E4F" w:rsidRPr="00B33E4F" w:rsidRDefault="00B33E4F" w:rsidP="00B33E4F">
            <w:pPr>
              <w:spacing w:line="320" w:lineRule="exact"/>
              <w:rPr>
                <w:rFonts w:hAnsi="ＭＳ 明朝"/>
                <w:spacing w:val="-34"/>
                <w:szCs w:val="21"/>
              </w:rPr>
            </w:pPr>
            <w:r w:rsidRPr="00B33E4F">
              <w:rPr>
                <w:rFonts w:hAnsi="ＭＳ 明朝" w:hint="eastAsia"/>
                <w:spacing w:val="-34"/>
                <w:szCs w:val="21"/>
              </w:rPr>
              <w:t>構築する施設</w:t>
            </w:r>
          </w:p>
        </w:tc>
      </w:tr>
      <w:tr w:rsidR="00B33E4F" w:rsidRPr="00B33E4F" w:rsidTr="00C056D0">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3145" w:type="dxa"/>
            <w:gridSpan w:val="6"/>
            <w:vAlign w:val="center"/>
          </w:tcPr>
          <w:p w:rsidR="00B33E4F" w:rsidRPr="00B33E4F" w:rsidRDefault="00B33E4F" w:rsidP="00B33E4F">
            <w:pPr>
              <w:spacing w:line="320" w:lineRule="exact"/>
              <w:rPr>
                <w:rFonts w:hAnsi="ＭＳ 明朝"/>
                <w:spacing w:val="-34"/>
                <w:szCs w:val="21"/>
              </w:rPr>
            </w:pPr>
            <w:r w:rsidRPr="00B33E4F">
              <w:rPr>
                <w:rFonts w:hAnsi="ＭＳ 明朝" w:hint="eastAsia"/>
                <w:spacing w:val="-34"/>
                <w:szCs w:val="21"/>
              </w:rPr>
              <w:t>法面及び擁壁の高さ</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ｍ</w:t>
            </w:r>
          </w:p>
        </w:tc>
        <w:tc>
          <w:tcPr>
            <w:tcW w:w="3653" w:type="dxa"/>
            <w:gridSpan w:val="2"/>
            <w:vAlign w:val="center"/>
          </w:tcPr>
          <w:p w:rsidR="00B33E4F" w:rsidRPr="00B33E4F" w:rsidRDefault="00B33E4F" w:rsidP="00B33E4F">
            <w:pPr>
              <w:spacing w:line="320" w:lineRule="exact"/>
              <w:rPr>
                <w:rFonts w:hAnsi="ＭＳ 明朝"/>
                <w:spacing w:val="-34"/>
                <w:szCs w:val="21"/>
              </w:rPr>
            </w:pPr>
            <w:r w:rsidRPr="00B33E4F">
              <w:rPr>
                <w:rFonts w:hAnsi="ＭＳ 明朝" w:hint="eastAsia"/>
                <w:spacing w:val="-34"/>
                <w:szCs w:val="21"/>
              </w:rPr>
              <w:t>法面及び擁壁の長さ</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ｍ</w:t>
            </w:r>
          </w:p>
        </w:tc>
      </w:tr>
      <w:tr w:rsidR="00B33E4F" w:rsidRPr="00B33E4F" w:rsidTr="00C056D0">
        <w:trPr>
          <w:trHeight w:val="586"/>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ign w:val="center"/>
          </w:tcPr>
          <w:p w:rsidR="00B33E4F" w:rsidRPr="00B33E4F" w:rsidRDefault="00B33E4F" w:rsidP="00B33E4F">
            <w:pPr>
              <w:keepNext/>
              <w:keepLines/>
              <w:spacing w:line="320" w:lineRule="exact"/>
              <w:rPr>
                <w:rFonts w:hAnsi="ＭＳ 明朝"/>
                <w:spacing w:val="-34"/>
                <w:szCs w:val="21"/>
              </w:rPr>
            </w:pPr>
          </w:p>
        </w:tc>
        <w:tc>
          <w:tcPr>
            <w:tcW w:w="6798" w:type="dxa"/>
            <w:gridSpan w:val="8"/>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　　　　　　　　　　　　　　　）予定日：　　　年　　　　月　　　　日</w:t>
            </w:r>
          </w:p>
        </w:tc>
      </w:tr>
      <w:tr w:rsidR="00B33E4F" w:rsidRPr="00B33E4F" w:rsidTr="00C056D0">
        <w:trPr>
          <w:trHeight w:val="656"/>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val="restart"/>
            <w:vAlign w:val="center"/>
          </w:tcPr>
          <w:p w:rsidR="00B33E4F" w:rsidRPr="00B33E4F" w:rsidRDefault="00B33E4F" w:rsidP="00B33E4F">
            <w:pPr>
              <w:spacing w:line="320" w:lineRule="exact"/>
              <w:rPr>
                <w:rFonts w:hAnsi="ＭＳ 明朝"/>
                <w:spacing w:val="-34"/>
                <w:szCs w:val="21"/>
              </w:rPr>
            </w:pPr>
            <w:r w:rsidRPr="00B33E4F">
              <w:rPr>
                <w:rFonts w:hAnsi="ＭＳ 明朝" w:hint="eastAsia"/>
                <w:spacing w:val="-34"/>
                <w:szCs w:val="21"/>
              </w:rPr>
              <w:t>土地の開墾、土石の採取、鉱物の掘採その他の土地の形質の変更（立川市景観条例第</w:t>
            </w:r>
            <w:r w:rsidRPr="00B33E4F">
              <w:rPr>
                <w:rFonts w:hAnsi="ＭＳ 明朝"/>
                <w:spacing w:val="-34"/>
                <w:szCs w:val="21"/>
              </w:rPr>
              <w:t>11</w:t>
            </w:r>
            <w:r w:rsidRPr="00B33E4F">
              <w:rPr>
                <w:rFonts w:hAnsi="ＭＳ 明朝" w:hint="eastAsia"/>
                <w:spacing w:val="-34"/>
                <w:szCs w:val="21"/>
              </w:rPr>
              <w:t>条第２項第１号）</w:t>
            </w:r>
          </w:p>
        </w:tc>
        <w:tc>
          <w:tcPr>
            <w:tcW w:w="3145" w:type="dxa"/>
            <w:gridSpan w:val="6"/>
          </w:tcPr>
          <w:p w:rsidR="00B33E4F" w:rsidRPr="00B33E4F" w:rsidRDefault="00B33E4F" w:rsidP="00B33E4F">
            <w:pPr>
              <w:spacing w:line="320" w:lineRule="exact"/>
              <w:rPr>
                <w:rFonts w:hAnsi="ＭＳ 明朝"/>
                <w:spacing w:val="-34"/>
                <w:szCs w:val="21"/>
              </w:rPr>
            </w:pPr>
            <w:r w:rsidRPr="00B33E4F">
              <w:rPr>
                <w:rFonts w:hAnsi="ＭＳ 明朝" w:hint="eastAsia"/>
                <w:spacing w:val="-34"/>
                <w:szCs w:val="21"/>
              </w:rPr>
              <w:t>施行する土地の区域の面積</w:t>
            </w:r>
          </w:p>
          <w:p w:rsidR="00B33E4F" w:rsidRPr="00B33E4F" w:rsidRDefault="00B33E4F" w:rsidP="00B33E4F">
            <w:pPr>
              <w:spacing w:line="320" w:lineRule="exact"/>
              <w:jc w:val="right"/>
              <w:rPr>
                <w:rFonts w:hAnsi="ＭＳ 明朝"/>
                <w:spacing w:val="-34"/>
                <w:szCs w:val="21"/>
              </w:rPr>
            </w:pPr>
            <w:r w:rsidRPr="00B33E4F">
              <w:rPr>
                <w:rFonts w:hAnsi="ＭＳ 明朝" w:hint="eastAsia"/>
                <w:spacing w:val="-34"/>
                <w:szCs w:val="21"/>
              </w:rPr>
              <w:t>㎡</w:t>
            </w:r>
          </w:p>
        </w:tc>
        <w:tc>
          <w:tcPr>
            <w:tcW w:w="3653" w:type="dxa"/>
            <w:gridSpan w:val="2"/>
          </w:tcPr>
          <w:p w:rsidR="00B33E4F" w:rsidRPr="00B33E4F" w:rsidRDefault="00B33E4F" w:rsidP="00B33E4F">
            <w:pPr>
              <w:spacing w:line="320" w:lineRule="exact"/>
              <w:rPr>
                <w:rFonts w:hAnsi="ＭＳ 明朝"/>
                <w:spacing w:val="-34"/>
                <w:szCs w:val="21"/>
              </w:rPr>
            </w:pPr>
            <w:r w:rsidRPr="00B33E4F">
              <w:rPr>
                <w:rFonts w:hAnsi="ＭＳ 明朝" w:hint="eastAsia"/>
                <w:spacing w:val="-34"/>
                <w:szCs w:val="21"/>
              </w:rPr>
              <w:t>構築する施設</w:t>
            </w:r>
          </w:p>
        </w:tc>
      </w:tr>
      <w:tr w:rsidR="00B33E4F" w:rsidRPr="00B33E4F" w:rsidTr="00C056D0">
        <w:trPr>
          <w:trHeight w:val="614"/>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tcPr>
          <w:p w:rsidR="00B33E4F" w:rsidRPr="00B33E4F" w:rsidRDefault="00B33E4F" w:rsidP="00B33E4F">
            <w:pPr>
              <w:keepNext/>
              <w:keepLines/>
              <w:spacing w:line="320" w:lineRule="exact"/>
              <w:rPr>
                <w:rFonts w:hAnsi="ＭＳ 明朝"/>
                <w:spacing w:val="-34"/>
                <w:szCs w:val="21"/>
              </w:rPr>
            </w:pPr>
          </w:p>
        </w:tc>
        <w:tc>
          <w:tcPr>
            <w:tcW w:w="3145" w:type="dxa"/>
            <w:gridSpan w:val="6"/>
          </w:tcPr>
          <w:p w:rsidR="00B33E4F" w:rsidRPr="00B33E4F" w:rsidRDefault="00B33E4F" w:rsidP="00B33E4F">
            <w:pPr>
              <w:spacing w:line="320" w:lineRule="exact"/>
              <w:rPr>
                <w:rFonts w:hAnsi="ＭＳ 明朝"/>
                <w:spacing w:val="-34"/>
                <w:szCs w:val="21"/>
              </w:rPr>
            </w:pPr>
            <w:r w:rsidRPr="00B33E4F">
              <w:rPr>
                <w:rFonts w:hAnsi="ＭＳ 明朝" w:hint="eastAsia"/>
                <w:spacing w:val="-34"/>
                <w:szCs w:val="21"/>
              </w:rPr>
              <w:t>法面及び擁壁の高さ</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ｍ</w:t>
            </w:r>
          </w:p>
        </w:tc>
        <w:tc>
          <w:tcPr>
            <w:tcW w:w="3653" w:type="dxa"/>
            <w:gridSpan w:val="2"/>
          </w:tcPr>
          <w:p w:rsidR="00B33E4F" w:rsidRPr="00B33E4F" w:rsidRDefault="00B33E4F" w:rsidP="00B33E4F">
            <w:pPr>
              <w:spacing w:line="320" w:lineRule="exact"/>
              <w:rPr>
                <w:rFonts w:hAnsi="ＭＳ 明朝"/>
                <w:spacing w:val="-34"/>
                <w:szCs w:val="21"/>
              </w:rPr>
            </w:pPr>
            <w:r w:rsidRPr="00B33E4F">
              <w:rPr>
                <w:rFonts w:hAnsi="ＭＳ 明朝" w:hint="eastAsia"/>
                <w:spacing w:val="-34"/>
                <w:szCs w:val="21"/>
              </w:rPr>
              <w:t>法面及び擁壁の長さ</w:t>
            </w:r>
          </w:p>
          <w:p w:rsidR="00B33E4F" w:rsidRPr="00B33E4F" w:rsidRDefault="00B33E4F" w:rsidP="00B33E4F">
            <w:pPr>
              <w:keepNext/>
              <w:keepLines/>
              <w:spacing w:line="320" w:lineRule="exact"/>
              <w:jc w:val="right"/>
              <w:rPr>
                <w:rFonts w:hAnsi="ＭＳ 明朝"/>
                <w:spacing w:val="-34"/>
                <w:szCs w:val="21"/>
              </w:rPr>
            </w:pPr>
            <w:r w:rsidRPr="00B33E4F">
              <w:rPr>
                <w:rFonts w:hAnsi="ＭＳ 明朝" w:hint="eastAsia"/>
                <w:spacing w:val="-34"/>
                <w:szCs w:val="21"/>
              </w:rPr>
              <w:t>ｍ</w:t>
            </w:r>
          </w:p>
        </w:tc>
      </w:tr>
      <w:tr w:rsidR="00B33E4F" w:rsidRPr="00B33E4F" w:rsidTr="00C056D0">
        <w:trPr>
          <w:trHeight w:val="503"/>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tcPr>
          <w:p w:rsidR="00B33E4F" w:rsidRPr="00B33E4F" w:rsidRDefault="00B33E4F" w:rsidP="00B33E4F">
            <w:pPr>
              <w:keepNext/>
              <w:keepLines/>
              <w:spacing w:line="320" w:lineRule="exact"/>
              <w:rPr>
                <w:rFonts w:hAnsi="ＭＳ 明朝"/>
                <w:spacing w:val="-34"/>
                <w:szCs w:val="21"/>
              </w:rPr>
            </w:pPr>
          </w:p>
        </w:tc>
        <w:tc>
          <w:tcPr>
            <w:tcW w:w="1467" w:type="dxa"/>
            <w:gridSpan w:val="4"/>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遮へい塀色彩のマンセル値</w:t>
            </w:r>
          </w:p>
        </w:tc>
        <w:tc>
          <w:tcPr>
            <w:tcW w:w="5331" w:type="dxa"/>
            <w:gridSpan w:val="4"/>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基本色</w:t>
            </w:r>
            <w:r w:rsidRPr="00B33E4F">
              <w:rPr>
                <w:rFonts w:hAnsi="ＭＳ 明朝"/>
                <w:spacing w:val="-34"/>
                <w:szCs w:val="21"/>
              </w:rPr>
              <w:t xml:space="preserve"> </w:t>
            </w:r>
            <w:r w:rsidRPr="00B33E4F">
              <w:rPr>
                <w:rFonts w:hAnsi="ＭＳ 明朝" w:hint="eastAsia"/>
                <w:spacing w:val="-34"/>
                <w:szCs w:val="21"/>
              </w:rPr>
              <w:t>色相</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／明度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／彩度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 xml:space="preserve"> )</w:t>
            </w:r>
          </w:p>
        </w:tc>
      </w:tr>
      <w:tr w:rsidR="00B33E4F" w:rsidRPr="00B33E4F" w:rsidTr="00C056D0">
        <w:trPr>
          <w:trHeight w:val="545"/>
        </w:trPr>
        <w:tc>
          <w:tcPr>
            <w:tcW w:w="553" w:type="dxa"/>
            <w:vMerge/>
          </w:tcPr>
          <w:p w:rsidR="00B33E4F" w:rsidRPr="00B33E4F" w:rsidRDefault="00B33E4F" w:rsidP="00B33E4F">
            <w:pPr>
              <w:keepNext/>
              <w:keepLines/>
              <w:spacing w:line="320" w:lineRule="exact"/>
              <w:rPr>
                <w:rFonts w:hAnsi="ＭＳ 明朝"/>
                <w:spacing w:val="-34"/>
                <w:szCs w:val="21"/>
              </w:rPr>
            </w:pPr>
          </w:p>
        </w:tc>
        <w:tc>
          <w:tcPr>
            <w:tcW w:w="2047" w:type="dxa"/>
            <w:vMerge/>
          </w:tcPr>
          <w:p w:rsidR="00B33E4F" w:rsidRPr="00B33E4F" w:rsidRDefault="00B33E4F" w:rsidP="00B33E4F">
            <w:pPr>
              <w:keepNext/>
              <w:keepLines/>
              <w:spacing w:line="320" w:lineRule="exact"/>
              <w:rPr>
                <w:rFonts w:hAnsi="ＭＳ 明朝"/>
                <w:spacing w:val="-34"/>
                <w:szCs w:val="21"/>
              </w:rPr>
            </w:pPr>
          </w:p>
        </w:tc>
        <w:tc>
          <w:tcPr>
            <w:tcW w:w="6798" w:type="dxa"/>
            <w:gridSpan w:val="8"/>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　　　　　　　　　　　　　　　）予定日：　　　年　　　　月　　　　日</w:t>
            </w:r>
          </w:p>
        </w:tc>
      </w:tr>
    </w:tbl>
    <w:p w:rsidR="00B33E4F" w:rsidRPr="00B33E4F" w:rsidRDefault="002D01C2" w:rsidP="00B33E4F">
      <w:pPr>
        <w:autoSpaceDE w:val="0"/>
        <w:autoSpaceDN w:val="0"/>
        <w:ind w:left="254" w:rightChars="-50" w:right="-127" w:hangingChars="100" w:hanging="254"/>
        <w:rPr>
          <w:rFonts w:hAnsi="ＭＳ 明朝"/>
        </w:rPr>
      </w:pPr>
      <w:r>
        <w:rPr>
          <w:rFonts w:hAnsi="ＭＳ 明朝" w:hint="eastAsia"/>
        </w:rPr>
        <w:t>※マンセル値とは、産業</w:t>
      </w:r>
      <w:r w:rsidR="00B33E4F" w:rsidRPr="00B33E4F">
        <w:rPr>
          <w:rFonts w:hAnsi="ＭＳ 明朝" w:hint="eastAsia"/>
        </w:rPr>
        <w:t>標準化法（昭和</w:t>
      </w:r>
      <w:r w:rsidR="00B33E4F" w:rsidRPr="00B33E4F">
        <w:rPr>
          <w:rFonts w:hAnsi="ＭＳ 明朝"/>
        </w:rPr>
        <w:t>24</w:t>
      </w:r>
      <w:r w:rsidR="00B33E4F" w:rsidRPr="00B33E4F">
        <w:rPr>
          <w:rFonts w:hAnsi="ＭＳ 明朝" w:hint="eastAsia"/>
        </w:rPr>
        <w:t>年法律第</w:t>
      </w:r>
      <w:r w:rsidR="00B33E4F" w:rsidRPr="00B33E4F">
        <w:rPr>
          <w:rFonts w:hAnsi="ＭＳ 明朝"/>
        </w:rPr>
        <w:t>185</w:t>
      </w:r>
      <w:r>
        <w:rPr>
          <w:rFonts w:hAnsi="ＭＳ 明朝" w:hint="eastAsia"/>
        </w:rPr>
        <w:t>号）に規定する日本産業</w:t>
      </w:r>
      <w:bookmarkStart w:id="0" w:name="_GoBack"/>
      <w:bookmarkEnd w:id="0"/>
      <w:r w:rsidR="00B33E4F" w:rsidRPr="00B33E4F">
        <w:rPr>
          <w:rFonts w:hAnsi="ＭＳ 明朝" w:hint="eastAsia"/>
        </w:rPr>
        <w:t>規格Ｚ８７２１に定める色相、明度及び彩度の３属性の値をいう。</w:t>
      </w:r>
    </w:p>
    <w:p w:rsidR="00B33E4F" w:rsidRPr="00B33E4F" w:rsidRDefault="00B33E4F" w:rsidP="00B33E4F">
      <w:pPr>
        <w:autoSpaceDE w:val="0"/>
        <w:autoSpaceDN w:val="0"/>
        <w:ind w:left="254" w:rightChars="-50" w:right="-127" w:hangingChars="100" w:hanging="254"/>
        <w:jc w:val="center"/>
        <w:rPr>
          <w:rFonts w:hAnsi="ＭＳ 明朝"/>
        </w:rPr>
      </w:pPr>
      <w:r w:rsidRPr="00B33E4F">
        <w:rPr>
          <w:rFonts w:hAnsi="ＭＳ 明朝" w:hint="eastAsia"/>
        </w:rPr>
        <w:lastRenderedPageBreak/>
        <w:t>（３面）</w:t>
      </w:r>
    </w:p>
    <w:tbl>
      <w:tblPr>
        <w:tblpPr w:leftFromText="142" w:rightFromText="142" w:vertAnchor="page" w:horzAnchor="margin" w:tblpY="1996"/>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1380"/>
        <w:gridCol w:w="1596"/>
        <w:gridCol w:w="142"/>
        <w:gridCol w:w="3581"/>
      </w:tblGrid>
      <w:tr w:rsidR="00B33E4F" w:rsidRPr="00B33E4F" w:rsidTr="00C056D0">
        <w:trPr>
          <w:trHeight w:val="526"/>
        </w:trPr>
        <w:tc>
          <w:tcPr>
            <w:tcW w:w="534" w:type="dxa"/>
            <w:vMerge w:val="restart"/>
          </w:tcPr>
          <w:p w:rsidR="00B33E4F" w:rsidRPr="00B33E4F" w:rsidRDefault="00B33E4F" w:rsidP="00B33E4F">
            <w:pPr>
              <w:rPr>
                <w:rFonts w:hAnsi="ＭＳ 明朝"/>
                <w:szCs w:val="21"/>
              </w:rPr>
            </w:pPr>
          </w:p>
        </w:tc>
        <w:tc>
          <w:tcPr>
            <w:tcW w:w="2268" w:type="dxa"/>
            <w:vMerge w:val="restart"/>
            <w:vAlign w:val="center"/>
          </w:tcPr>
          <w:p w:rsidR="00B33E4F" w:rsidRPr="00B33E4F" w:rsidRDefault="00B33E4F" w:rsidP="00B33E4F">
            <w:pPr>
              <w:ind w:rightChars="-130" w:right="-331"/>
              <w:rPr>
                <w:rFonts w:hAnsi="ＭＳ 明朝"/>
                <w:szCs w:val="21"/>
              </w:rPr>
            </w:pPr>
            <w:r w:rsidRPr="00B33E4F">
              <w:rPr>
                <w:rFonts w:hAnsi="ＭＳ 明朝" w:hint="eastAsia"/>
                <w:szCs w:val="21"/>
              </w:rPr>
              <w:t>屋外における土石、</w:t>
            </w:r>
          </w:p>
          <w:p w:rsidR="00B33E4F" w:rsidRPr="00B33E4F" w:rsidRDefault="00B33E4F" w:rsidP="00B33E4F">
            <w:pPr>
              <w:rPr>
                <w:rFonts w:hAnsi="ＭＳ 明朝"/>
                <w:szCs w:val="21"/>
              </w:rPr>
            </w:pPr>
            <w:r w:rsidRPr="00B33E4F">
              <w:rPr>
                <w:rFonts w:hAnsi="ＭＳ 明朝" w:hint="eastAsia"/>
                <w:szCs w:val="21"/>
              </w:rPr>
              <w:t>廃棄物、再生資源その他の物件の堆積（</w:t>
            </w:r>
            <w:r w:rsidRPr="00B33E4F">
              <w:rPr>
                <w:rFonts w:hAnsi="ＭＳ 明朝" w:hint="eastAsia"/>
                <w:spacing w:val="-34"/>
                <w:szCs w:val="21"/>
              </w:rPr>
              <w:t>立川市景観条例</w:t>
            </w:r>
            <w:r w:rsidRPr="00B33E4F">
              <w:rPr>
                <w:rFonts w:hAnsi="ＭＳ 明朝" w:hint="eastAsia"/>
                <w:szCs w:val="21"/>
              </w:rPr>
              <w:t>第</w:t>
            </w:r>
            <w:r w:rsidRPr="00B33E4F">
              <w:rPr>
                <w:rFonts w:hAnsi="ＭＳ 明朝"/>
                <w:szCs w:val="21"/>
              </w:rPr>
              <w:t>11</w:t>
            </w:r>
            <w:r w:rsidRPr="00B33E4F">
              <w:rPr>
                <w:rFonts w:hAnsi="ＭＳ 明朝" w:hint="eastAsia"/>
                <w:szCs w:val="21"/>
              </w:rPr>
              <w:t>条第２項第２号）</w:t>
            </w:r>
          </w:p>
        </w:tc>
        <w:tc>
          <w:tcPr>
            <w:tcW w:w="2976" w:type="dxa"/>
            <w:gridSpan w:val="2"/>
          </w:tcPr>
          <w:p w:rsidR="00B33E4F" w:rsidRPr="00B33E4F" w:rsidRDefault="00B33E4F" w:rsidP="00B33E4F">
            <w:pPr>
              <w:rPr>
                <w:rFonts w:hAnsi="ＭＳ 明朝"/>
                <w:szCs w:val="21"/>
              </w:rPr>
            </w:pPr>
            <w:r w:rsidRPr="00B33E4F">
              <w:rPr>
                <w:rFonts w:hAnsi="ＭＳ 明朝" w:hint="eastAsia"/>
                <w:szCs w:val="21"/>
              </w:rPr>
              <w:t>堆積を行う土地の区域の面積</w:t>
            </w:r>
          </w:p>
          <w:p w:rsidR="00B33E4F" w:rsidRPr="00B33E4F" w:rsidRDefault="00B33E4F" w:rsidP="00B33E4F">
            <w:pPr>
              <w:jc w:val="right"/>
              <w:rPr>
                <w:rFonts w:hAnsi="ＭＳ 明朝"/>
                <w:szCs w:val="21"/>
              </w:rPr>
            </w:pPr>
            <w:r w:rsidRPr="00B33E4F">
              <w:rPr>
                <w:rFonts w:hAnsi="ＭＳ 明朝" w:hint="eastAsia"/>
                <w:szCs w:val="21"/>
              </w:rPr>
              <w:t>㎡</w:t>
            </w:r>
          </w:p>
        </w:tc>
        <w:tc>
          <w:tcPr>
            <w:tcW w:w="3723" w:type="dxa"/>
            <w:gridSpan w:val="2"/>
          </w:tcPr>
          <w:p w:rsidR="00B33E4F" w:rsidRPr="00B33E4F" w:rsidRDefault="00B33E4F" w:rsidP="00B33E4F">
            <w:pPr>
              <w:rPr>
                <w:rFonts w:hAnsi="ＭＳ 明朝"/>
                <w:szCs w:val="21"/>
              </w:rPr>
            </w:pPr>
            <w:r w:rsidRPr="00B33E4F">
              <w:rPr>
                <w:rFonts w:hAnsi="ＭＳ 明朝" w:hint="eastAsia"/>
                <w:szCs w:val="21"/>
              </w:rPr>
              <w:t>構築する施設</w:t>
            </w:r>
          </w:p>
        </w:tc>
      </w:tr>
      <w:tr w:rsidR="00B33E4F" w:rsidRPr="00B33E4F" w:rsidTr="00C056D0">
        <w:tc>
          <w:tcPr>
            <w:tcW w:w="534" w:type="dxa"/>
            <w:vMerge/>
          </w:tcPr>
          <w:p w:rsidR="00B33E4F" w:rsidRPr="00B33E4F" w:rsidRDefault="00B33E4F" w:rsidP="00B33E4F">
            <w:pPr>
              <w:rPr>
                <w:rFonts w:hAnsi="ＭＳ 明朝"/>
                <w:szCs w:val="21"/>
              </w:rPr>
            </w:pPr>
          </w:p>
        </w:tc>
        <w:tc>
          <w:tcPr>
            <w:tcW w:w="2268" w:type="dxa"/>
            <w:vMerge/>
            <w:vAlign w:val="center"/>
          </w:tcPr>
          <w:p w:rsidR="00B33E4F" w:rsidRPr="00B33E4F" w:rsidRDefault="00B33E4F" w:rsidP="00B33E4F">
            <w:pPr>
              <w:rPr>
                <w:rFonts w:hAnsi="ＭＳ 明朝"/>
                <w:szCs w:val="21"/>
              </w:rPr>
            </w:pPr>
          </w:p>
        </w:tc>
        <w:tc>
          <w:tcPr>
            <w:tcW w:w="2976" w:type="dxa"/>
            <w:gridSpan w:val="2"/>
          </w:tcPr>
          <w:p w:rsidR="00B33E4F" w:rsidRPr="00B33E4F" w:rsidRDefault="00B33E4F" w:rsidP="00B33E4F">
            <w:pPr>
              <w:rPr>
                <w:rFonts w:hAnsi="ＭＳ 明朝"/>
                <w:szCs w:val="21"/>
              </w:rPr>
            </w:pPr>
            <w:r w:rsidRPr="00B33E4F">
              <w:rPr>
                <w:rFonts w:hAnsi="ＭＳ 明朝" w:hint="eastAsia"/>
                <w:szCs w:val="21"/>
              </w:rPr>
              <w:t>法面及び擁壁の高さ</w:t>
            </w:r>
          </w:p>
          <w:p w:rsidR="00B33E4F" w:rsidRPr="00B33E4F" w:rsidRDefault="00B33E4F" w:rsidP="00B33E4F">
            <w:pPr>
              <w:jc w:val="right"/>
              <w:rPr>
                <w:rFonts w:hAnsi="ＭＳ 明朝"/>
                <w:szCs w:val="21"/>
              </w:rPr>
            </w:pPr>
            <w:r w:rsidRPr="00B33E4F">
              <w:rPr>
                <w:rFonts w:hAnsi="ＭＳ 明朝" w:hint="eastAsia"/>
                <w:szCs w:val="21"/>
              </w:rPr>
              <w:t>ｍ</w:t>
            </w:r>
          </w:p>
        </w:tc>
        <w:tc>
          <w:tcPr>
            <w:tcW w:w="3723" w:type="dxa"/>
            <w:gridSpan w:val="2"/>
          </w:tcPr>
          <w:p w:rsidR="00B33E4F" w:rsidRPr="00B33E4F" w:rsidRDefault="00B33E4F" w:rsidP="00B33E4F">
            <w:pPr>
              <w:rPr>
                <w:rFonts w:hAnsi="ＭＳ 明朝"/>
                <w:szCs w:val="21"/>
              </w:rPr>
            </w:pPr>
            <w:r w:rsidRPr="00B33E4F">
              <w:rPr>
                <w:rFonts w:hAnsi="ＭＳ 明朝" w:hint="eastAsia"/>
                <w:szCs w:val="21"/>
              </w:rPr>
              <w:t>法面及び擁壁の長さ</w:t>
            </w:r>
          </w:p>
          <w:p w:rsidR="00B33E4F" w:rsidRPr="00B33E4F" w:rsidRDefault="00B33E4F" w:rsidP="00B33E4F">
            <w:pPr>
              <w:jc w:val="right"/>
              <w:rPr>
                <w:rFonts w:hAnsi="ＭＳ 明朝"/>
                <w:szCs w:val="21"/>
              </w:rPr>
            </w:pPr>
            <w:r w:rsidRPr="00B33E4F">
              <w:rPr>
                <w:rFonts w:hAnsi="ＭＳ 明朝" w:hint="eastAsia"/>
                <w:szCs w:val="21"/>
              </w:rPr>
              <w:t>ｍ</w:t>
            </w:r>
          </w:p>
        </w:tc>
      </w:tr>
      <w:tr w:rsidR="00B33E4F" w:rsidRPr="00B33E4F" w:rsidTr="00C056D0">
        <w:tc>
          <w:tcPr>
            <w:tcW w:w="534" w:type="dxa"/>
            <w:vMerge/>
          </w:tcPr>
          <w:p w:rsidR="00B33E4F" w:rsidRPr="00B33E4F" w:rsidRDefault="00B33E4F" w:rsidP="00B33E4F">
            <w:pPr>
              <w:rPr>
                <w:rFonts w:hAnsi="ＭＳ 明朝"/>
                <w:szCs w:val="21"/>
              </w:rPr>
            </w:pPr>
          </w:p>
        </w:tc>
        <w:tc>
          <w:tcPr>
            <w:tcW w:w="2268" w:type="dxa"/>
            <w:vMerge/>
            <w:vAlign w:val="center"/>
          </w:tcPr>
          <w:p w:rsidR="00B33E4F" w:rsidRPr="00B33E4F" w:rsidRDefault="00B33E4F" w:rsidP="00B33E4F">
            <w:pPr>
              <w:rPr>
                <w:rFonts w:hAnsi="ＭＳ 明朝"/>
                <w:szCs w:val="21"/>
              </w:rPr>
            </w:pPr>
          </w:p>
        </w:tc>
        <w:tc>
          <w:tcPr>
            <w:tcW w:w="1380" w:type="dxa"/>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遮へい塀色彩のマンセル値</w:t>
            </w:r>
          </w:p>
        </w:tc>
        <w:tc>
          <w:tcPr>
            <w:tcW w:w="5319" w:type="dxa"/>
            <w:gridSpan w:val="3"/>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基本色</w:t>
            </w:r>
            <w:r w:rsidRPr="00B33E4F">
              <w:rPr>
                <w:rFonts w:hAnsi="ＭＳ 明朝"/>
                <w:spacing w:val="-34"/>
                <w:szCs w:val="21"/>
              </w:rPr>
              <w:t xml:space="preserve"> </w:t>
            </w:r>
            <w:r w:rsidRPr="00B33E4F">
              <w:rPr>
                <w:rFonts w:hAnsi="ＭＳ 明朝" w:hint="eastAsia"/>
                <w:spacing w:val="-34"/>
                <w:szCs w:val="21"/>
              </w:rPr>
              <w:t>色相</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／明度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w:t>
            </w:r>
            <w:r w:rsidRPr="00B33E4F">
              <w:rPr>
                <w:rFonts w:hAnsi="ＭＳ 明朝" w:hint="eastAsia"/>
                <w:spacing w:val="-34"/>
                <w:szCs w:val="21"/>
              </w:rPr>
              <w:t>／彩度</w:t>
            </w:r>
            <w:r w:rsidRPr="00B33E4F">
              <w:rPr>
                <w:rFonts w:hAnsi="ＭＳ 明朝"/>
                <w:spacing w:val="-34"/>
                <w:szCs w:val="21"/>
              </w:rPr>
              <w:t>(</w:t>
            </w:r>
            <w:r w:rsidRPr="00B33E4F">
              <w:rPr>
                <w:rFonts w:hAnsi="ＭＳ 明朝" w:hint="eastAsia"/>
                <w:spacing w:val="-34"/>
                <w:szCs w:val="21"/>
              </w:rPr>
              <w:t xml:space="preserve">　</w:t>
            </w:r>
            <w:r w:rsidRPr="00B33E4F">
              <w:rPr>
                <w:rFonts w:hAnsi="ＭＳ 明朝"/>
                <w:spacing w:val="-34"/>
                <w:szCs w:val="21"/>
              </w:rPr>
              <w:t xml:space="preserve"> </w:t>
            </w:r>
            <w:r w:rsidRPr="00B33E4F">
              <w:rPr>
                <w:rFonts w:hAnsi="ＭＳ 明朝" w:hint="eastAsia"/>
                <w:spacing w:val="-34"/>
                <w:szCs w:val="21"/>
              </w:rPr>
              <w:t xml:space="preserve">　　</w:t>
            </w:r>
            <w:r w:rsidRPr="00B33E4F">
              <w:rPr>
                <w:rFonts w:hAnsi="ＭＳ 明朝"/>
                <w:spacing w:val="-34"/>
                <w:szCs w:val="21"/>
              </w:rPr>
              <w:t xml:space="preserve"> )</w:t>
            </w:r>
          </w:p>
        </w:tc>
      </w:tr>
      <w:tr w:rsidR="00B33E4F" w:rsidRPr="00B33E4F" w:rsidTr="00C056D0">
        <w:trPr>
          <w:trHeight w:val="567"/>
        </w:trPr>
        <w:tc>
          <w:tcPr>
            <w:tcW w:w="534" w:type="dxa"/>
            <w:vMerge/>
          </w:tcPr>
          <w:p w:rsidR="00B33E4F" w:rsidRPr="00B33E4F" w:rsidRDefault="00B33E4F" w:rsidP="00B33E4F">
            <w:pPr>
              <w:rPr>
                <w:rFonts w:hAnsi="ＭＳ 明朝"/>
                <w:szCs w:val="21"/>
              </w:rPr>
            </w:pPr>
          </w:p>
        </w:tc>
        <w:tc>
          <w:tcPr>
            <w:tcW w:w="2268" w:type="dxa"/>
            <w:vMerge/>
            <w:vAlign w:val="center"/>
          </w:tcPr>
          <w:p w:rsidR="00B33E4F" w:rsidRPr="00B33E4F" w:rsidRDefault="00B33E4F" w:rsidP="00B33E4F">
            <w:pPr>
              <w:rPr>
                <w:rFonts w:hAnsi="ＭＳ 明朝"/>
                <w:szCs w:val="21"/>
              </w:rPr>
            </w:pPr>
          </w:p>
        </w:tc>
        <w:tc>
          <w:tcPr>
            <w:tcW w:w="6699" w:type="dxa"/>
            <w:gridSpan w:val="4"/>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tabs>
                <w:tab w:val="left" w:pos="6412"/>
              </w:tabs>
              <w:ind w:right="71"/>
              <w:rPr>
                <w:szCs w:val="21"/>
              </w:rPr>
            </w:pPr>
            <w:r w:rsidRPr="00B33E4F">
              <w:rPr>
                <w:rFonts w:hAnsi="ＭＳ 明朝" w:hint="eastAsia"/>
                <w:spacing w:val="-34"/>
                <w:szCs w:val="21"/>
              </w:rPr>
              <w:t>（　　　　　　　　　　　　　　）予定日：　　　年　　　　月　　　　日</w:t>
            </w:r>
          </w:p>
        </w:tc>
      </w:tr>
      <w:tr w:rsidR="00B33E4F" w:rsidRPr="00B33E4F" w:rsidTr="00C056D0">
        <w:trPr>
          <w:trHeight w:val="832"/>
        </w:trPr>
        <w:tc>
          <w:tcPr>
            <w:tcW w:w="2802" w:type="dxa"/>
            <w:gridSpan w:val="2"/>
            <w:vAlign w:val="center"/>
          </w:tcPr>
          <w:p w:rsidR="00B33E4F" w:rsidRPr="00B33E4F" w:rsidRDefault="00B33E4F" w:rsidP="00B33E4F">
            <w:pPr>
              <w:rPr>
                <w:rFonts w:hAnsi="ＭＳ 明朝"/>
                <w:szCs w:val="21"/>
              </w:rPr>
            </w:pPr>
            <w:r w:rsidRPr="00B33E4F">
              <w:rPr>
                <w:rFonts w:hAnsi="ＭＳ 明朝" w:hint="eastAsia"/>
              </w:rPr>
              <w:t>景観計画区域内における行為の</w:t>
            </w:r>
            <w:r w:rsidRPr="00B33E4F">
              <w:rPr>
                <w:rFonts w:hAnsi="ＭＳ 明朝" w:hint="eastAsia"/>
                <w:szCs w:val="21"/>
              </w:rPr>
              <w:t>事前協議書受付番号</w:t>
            </w:r>
          </w:p>
          <w:p w:rsidR="00B33E4F" w:rsidRPr="00B33E4F" w:rsidRDefault="00B33E4F" w:rsidP="00B33E4F">
            <w:pPr>
              <w:rPr>
                <w:rFonts w:hAnsi="ＭＳ 明朝"/>
                <w:szCs w:val="21"/>
              </w:rPr>
            </w:pPr>
            <w:r w:rsidRPr="00B33E4F">
              <w:rPr>
                <w:rFonts w:hAnsi="ＭＳ 明朝" w:hint="eastAsia"/>
                <w:szCs w:val="21"/>
              </w:rPr>
              <w:t>（</w:t>
            </w:r>
            <w:r w:rsidRPr="00B33E4F">
              <w:rPr>
                <w:rFonts w:hAnsi="ＭＳ 明朝" w:hint="eastAsia"/>
                <w:spacing w:val="-34"/>
                <w:szCs w:val="21"/>
              </w:rPr>
              <w:t>立川市景観条例</w:t>
            </w:r>
            <w:r w:rsidRPr="00B33E4F">
              <w:rPr>
                <w:rFonts w:hAnsi="ＭＳ 明朝" w:hint="eastAsia"/>
                <w:szCs w:val="21"/>
              </w:rPr>
              <w:t>第</w:t>
            </w:r>
            <w:r w:rsidRPr="00B33E4F">
              <w:rPr>
                <w:rFonts w:hAnsi="ＭＳ 明朝"/>
                <w:szCs w:val="21"/>
              </w:rPr>
              <w:t>15</w:t>
            </w:r>
            <w:r w:rsidRPr="00B33E4F">
              <w:rPr>
                <w:rFonts w:hAnsi="ＭＳ 明朝" w:hint="eastAsia"/>
                <w:szCs w:val="21"/>
              </w:rPr>
              <w:t>条）</w:t>
            </w:r>
          </w:p>
        </w:tc>
        <w:tc>
          <w:tcPr>
            <w:tcW w:w="6699" w:type="dxa"/>
            <w:gridSpan w:val="4"/>
            <w:vAlign w:val="center"/>
          </w:tcPr>
          <w:p w:rsidR="00B33E4F" w:rsidRPr="00B33E4F" w:rsidRDefault="00B33E4F" w:rsidP="00B33E4F">
            <w:pPr>
              <w:jc w:val="center"/>
              <w:rPr>
                <w:rFonts w:hAnsi="ＭＳ 明朝"/>
                <w:szCs w:val="21"/>
              </w:rPr>
            </w:pPr>
            <w:r w:rsidRPr="00B33E4F">
              <w:rPr>
                <w:rFonts w:hAnsi="ＭＳ 明朝" w:hint="eastAsia"/>
                <w:szCs w:val="21"/>
              </w:rPr>
              <w:t>年　　　月　　　日　　第　　　　号</w:t>
            </w:r>
          </w:p>
        </w:tc>
      </w:tr>
      <w:tr w:rsidR="00B33E4F" w:rsidRPr="00B33E4F" w:rsidTr="00C056D0">
        <w:trPr>
          <w:trHeight w:val="764"/>
        </w:trPr>
        <w:tc>
          <w:tcPr>
            <w:tcW w:w="2802" w:type="dxa"/>
            <w:gridSpan w:val="2"/>
            <w:vAlign w:val="center"/>
          </w:tcPr>
          <w:p w:rsidR="00B33E4F" w:rsidRPr="00B33E4F" w:rsidRDefault="00B33E4F" w:rsidP="00B33E4F">
            <w:pPr>
              <w:rPr>
                <w:rFonts w:hAnsi="ＭＳ 明朝"/>
                <w:szCs w:val="21"/>
              </w:rPr>
            </w:pPr>
            <w:r w:rsidRPr="00B33E4F">
              <w:rPr>
                <w:rFonts w:hAnsi="ＭＳ 明朝" w:hint="eastAsia"/>
                <w:szCs w:val="21"/>
              </w:rPr>
              <w:t>行為の期間</w:t>
            </w:r>
          </w:p>
        </w:tc>
        <w:tc>
          <w:tcPr>
            <w:tcW w:w="6699" w:type="dxa"/>
            <w:gridSpan w:val="4"/>
            <w:vAlign w:val="center"/>
          </w:tcPr>
          <w:p w:rsidR="00B33E4F" w:rsidRPr="00B33E4F" w:rsidRDefault="00B33E4F" w:rsidP="00B33E4F">
            <w:pPr>
              <w:ind w:hanging="9"/>
              <w:rPr>
                <w:rFonts w:hAnsi="ＭＳ 明朝"/>
                <w:szCs w:val="21"/>
              </w:rPr>
            </w:pPr>
            <w:r w:rsidRPr="00B33E4F">
              <w:rPr>
                <w:rFonts w:hAnsi="ＭＳ 明朝" w:hint="eastAsia"/>
                <w:szCs w:val="21"/>
              </w:rPr>
              <w:t>着手予定日　　　　　年　　　　月　　　　日</w:t>
            </w:r>
          </w:p>
          <w:p w:rsidR="00B33E4F" w:rsidRPr="00B33E4F" w:rsidRDefault="00B33E4F" w:rsidP="00B33E4F">
            <w:pPr>
              <w:ind w:hanging="9"/>
              <w:rPr>
                <w:rFonts w:hAnsi="ＭＳ 明朝"/>
                <w:szCs w:val="21"/>
              </w:rPr>
            </w:pPr>
            <w:r w:rsidRPr="00B33E4F">
              <w:rPr>
                <w:rFonts w:hAnsi="ＭＳ 明朝" w:hint="eastAsia"/>
                <w:szCs w:val="21"/>
              </w:rPr>
              <w:t>完了予定日　　　　　年　　　　月　　　　日</w:t>
            </w:r>
          </w:p>
        </w:tc>
      </w:tr>
      <w:tr w:rsidR="00B33E4F" w:rsidRPr="00B33E4F" w:rsidTr="00C056D0">
        <w:trPr>
          <w:trHeight w:val="797"/>
        </w:trPr>
        <w:tc>
          <w:tcPr>
            <w:tcW w:w="534" w:type="dxa"/>
            <w:vMerge w:val="restart"/>
            <w:textDirection w:val="tbRlV"/>
            <w:vAlign w:val="center"/>
          </w:tcPr>
          <w:p w:rsidR="00B33E4F" w:rsidRPr="00B33E4F" w:rsidRDefault="00B33E4F" w:rsidP="00B33E4F">
            <w:pPr>
              <w:ind w:right="113"/>
              <w:jc w:val="center"/>
              <w:rPr>
                <w:rFonts w:hAnsi="ＭＳ 明朝"/>
                <w:szCs w:val="21"/>
              </w:rPr>
            </w:pPr>
            <w:r w:rsidRPr="00B33E4F">
              <w:rPr>
                <w:rFonts w:hAnsi="ＭＳ 明朝" w:hint="eastAsia"/>
                <w:szCs w:val="21"/>
              </w:rPr>
              <w:t>景観に関する情報の提供</w:t>
            </w:r>
          </w:p>
        </w:tc>
        <w:tc>
          <w:tcPr>
            <w:tcW w:w="2268" w:type="dxa"/>
            <w:vAlign w:val="center"/>
          </w:tcPr>
          <w:p w:rsidR="00B33E4F" w:rsidRPr="00B33E4F" w:rsidRDefault="00B33E4F" w:rsidP="00B33E4F">
            <w:pPr>
              <w:ind w:firstLine="15"/>
              <w:rPr>
                <w:rFonts w:hAnsi="ＭＳ 明朝"/>
                <w:szCs w:val="21"/>
              </w:rPr>
            </w:pPr>
            <w:r w:rsidRPr="00B33E4F">
              <w:rPr>
                <w:rFonts w:hAnsi="ＭＳ 明朝" w:hint="eastAsia"/>
                <w:szCs w:val="21"/>
              </w:rPr>
              <w:t>種別</w:t>
            </w:r>
          </w:p>
        </w:tc>
        <w:tc>
          <w:tcPr>
            <w:tcW w:w="6699" w:type="dxa"/>
            <w:gridSpan w:val="4"/>
            <w:vAlign w:val="center"/>
          </w:tcPr>
          <w:p w:rsidR="00B33E4F" w:rsidRPr="00B33E4F" w:rsidRDefault="00B33E4F" w:rsidP="00B33E4F">
            <w:pPr>
              <w:ind w:hanging="9"/>
              <w:rPr>
                <w:rFonts w:hAnsi="ＭＳ 明朝"/>
                <w:szCs w:val="21"/>
              </w:rPr>
            </w:pPr>
            <w:r w:rsidRPr="00B33E4F">
              <w:rPr>
                <w:rFonts w:hAnsi="ＭＳ 明朝" w:hint="eastAsia"/>
                <w:szCs w:val="21"/>
              </w:rPr>
              <w:t>□説明会（　　　　　回）　　□個別訪問</w:t>
            </w:r>
          </w:p>
          <w:p w:rsidR="00B33E4F" w:rsidRPr="00B33E4F" w:rsidRDefault="00B33E4F" w:rsidP="00B33E4F">
            <w:pPr>
              <w:ind w:hanging="9"/>
              <w:rPr>
                <w:rFonts w:hAnsi="ＭＳ 明朝"/>
                <w:szCs w:val="21"/>
              </w:rPr>
            </w:pPr>
            <w:r w:rsidRPr="00B33E4F">
              <w:rPr>
                <w:rFonts w:hAnsi="ＭＳ 明朝" w:hint="eastAsia"/>
                <w:szCs w:val="21"/>
              </w:rPr>
              <w:t>□その他（　　　　　　　　　　　　　　　　　　　）</w:t>
            </w:r>
          </w:p>
        </w:tc>
      </w:tr>
      <w:tr w:rsidR="00B33E4F" w:rsidRPr="00B33E4F" w:rsidTr="00C056D0">
        <w:trPr>
          <w:trHeight w:val="202"/>
        </w:trPr>
        <w:tc>
          <w:tcPr>
            <w:tcW w:w="534" w:type="dxa"/>
            <w:vMerge/>
            <w:vAlign w:val="center"/>
          </w:tcPr>
          <w:p w:rsidR="00B33E4F" w:rsidRPr="00B33E4F" w:rsidRDefault="00B33E4F" w:rsidP="00B33E4F">
            <w:pPr>
              <w:ind w:firstLine="1050"/>
              <w:rPr>
                <w:rFonts w:hAnsi="ＭＳ 明朝"/>
                <w:szCs w:val="21"/>
              </w:rPr>
            </w:pPr>
          </w:p>
        </w:tc>
        <w:tc>
          <w:tcPr>
            <w:tcW w:w="2268" w:type="dxa"/>
            <w:vAlign w:val="center"/>
          </w:tcPr>
          <w:p w:rsidR="00B33E4F" w:rsidRPr="00B33E4F" w:rsidRDefault="00B33E4F" w:rsidP="00B33E4F">
            <w:pPr>
              <w:ind w:hanging="13"/>
              <w:rPr>
                <w:rFonts w:hAnsi="ＭＳ 明朝"/>
                <w:szCs w:val="21"/>
              </w:rPr>
            </w:pPr>
            <w:r w:rsidRPr="00B33E4F">
              <w:rPr>
                <w:rFonts w:hAnsi="ＭＳ 明朝" w:hint="eastAsia"/>
                <w:szCs w:val="21"/>
              </w:rPr>
              <w:t>情報提供を行った日又は期間</w:t>
            </w:r>
          </w:p>
        </w:tc>
        <w:tc>
          <w:tcPr>
            <w:tcW w:w="3118" w:type="dxa"/>
            <w:gridSpan w:val="3"/>
            <w:vAlign w:val="center"/>
          </w:tcPr>
          <w:p w:rsidR="00B33E4F" w:rsidRPr="00B33E4F" w:rsidRDefault="00B33E4F" w:rsidP="00B33E4F">
            <w:pPr>
              <w:ind w:hanging="9"/>
              <w:rPr>
                <w:rFonts w:hAnsi="ＭＳ 明朝"/>
                <w:szCs w:val="21"/>
              </w:rPr>
            </w:pPr>
            <w:r w:rsidRPr="00B33E4F">
              <w:rPr>
                <w:rFonts w:hAnsi="ＭＳ 明朝" w:hint="eastAsia"/>
                <w:szCs w:val="21"/>
              </w:rPr>
              <w:t xml:space="preserve">　　　年　　月　　日～</w:t>
            </w:r>
          </w:p>
          <w:p w:rsidR="00B33E4F" w:rsidRPr="00B33E4F" w:rsidRDefault="00B33E4F" w:rsidP="00B33E4F">
            <w:pPr>
              <w:ind w:hanging="9"/>
              <w:rPr>
                <w:rFonts w:hAnsi="ＭＳ 明朝"/>
                <w:szCs w:val="21"/>
              </w:rPr>
            </w:pPr>
            <w:r w:rsidRPr="00B33E4F">
              <w:rPr>
                <w:rFonts w:hAnsi="ＭＳ 明朝" w:hint="eastAsia"/>
                <w:szCs w:val="21"/>
              </w:rPr>
              <w:t xml:space="preserve">　　　年　　月　　日</w:t>
            </w:r>
          </w:p>
        </w:tc>
        <w:tc>
          <w:tcPr>
            <w:tcW w:w="3581" w:type="dxa"/>
            <w:vAlign w:val="center"/>
          </w:tcPr>
          <w:p w:rsidR="00B33E4F" w:rsidRPr="00B33E4F" w:rsidRDefault="00B33E4F" w:rsidP="00B33E4F">
            <w:pPr>
              <w:ind w:firstLine="6"/>
              <w:rPr>
                <w:rFonts w:hAnsi="ＭＳ 明朝"/>
                <w:szCs w:val="21"/>
              </w:rPr>
            </w:pPr>
            <w:r w:rsidRPr="00B33E4F">
              <w:rPr>
                <w:rFonts w:hAnsi="ＭＳ 明朝" w:hint="eastAsia"/>
                <w:szCs w:val="21"/>
              </w:rPr>
              <w:t>人数　　　　　　　　人</w:t>
            </w:r>
          </w:p>
        </w:tc>
      </w:tr>
      <w:tr w:rsidR="00B33E4F" w:rsidRPr="00B33E4F" w:rsidTr="00C056D0">
        <w:trPr>
          <w:trHeight w:val="684"/>
        </w:trPr>
        <w:tc>
          <w:tcPr>
            <w:tcW w:w="534" w:type="dxa"/>
            <w:vMerge/>
            <w:vAlign w:val="center"/>
          </w:tcPr>
          <w:p w:rsidR="00B33E4F" w:rsidRPr="00B33E4F" w:rsidRDefault="00B33E4F" w:rsidP="00B33E4F">
            <w:pPr>
              <w:ind w:firstLine="1050"/>
              <w:rPr>
                <w:rFonts w:hAnsi="ＭＳ 明朝"/>
                <w:szCs w:val="21"/>
              </w:rPr>
            </w:pPr>
          </w:p>
        </w:tc>
        <w:tc>
          <w:tcPr>
            <w:tcW w:w="2268" w:type="dxa"/>
            <w:vAlign w:val="center"/>
          </w:tcPr>
          <w:p w:rsidR="00B33E4F" w:rsidRPr="00B33E4F" w:rsidRDefault="00B33E4F" w:rsidP="00B33E4F">
            <w:pPr>
              <w:ind w:hanging="13"/>
              <w:rPr>
                <w:rFonts w:hAnsi="ＭＳ 明朝"/>
                <w:szCs w:val="21"/>
              </w:rPr>
            </w:pPr>
            <w:r w:rsidRPr="00B33E4F">
              <w:rPr>
                <w:rFonts w:hAnsi="ＭＳ 明朝" w:hint="eastAsia"/>
                <w:szCs w:val="21"/>
              </w:rPr>
              <w:t>使用した図書</w:t>
            </w:r>
          </w:p>
        </w:tc>
        <w:tc>
          <w:tcPr>
            <w:tcW w:w="6699" w:type="dxa"/>
            <w:gridSpan w:val="4"/>
          </w:tcPr>
          <w:p w:rsidR="00B33E4F" w:rsidRPr="00B33E4F" w:rsidRDefault="00B33E4F" w:rsidP="00B33E4F">
            <w:pPr>
              <w:ind w:hanging="9"/>
              <w:rPr>
                <w:rFonts w:hAnsi="ＭＳ 明朝"/>
                <w:szCs w:val="21"/>
              </w:rPr>
            </w:pPr>
          </w:p>
        </w:tc>
      </w:tr>
      <w:tr w:rsidR="00B33E4F" w:rsidRPr="00B33E4F" w:rsidTr="00C056D0">
        <w:trPr>
          <w:trHeight w:val="1133"/>
        </w:trPr>
        <w:tc>
          <w:tcPr>
            <w:tcW w:w="534" w:type="dxa"/>
            <w:vMerge/>
            <w:vAlign w:val="center"/>
          </w:tcPr>
          <w:p w:rsidR="00B33E4F" w:rsidRPr="00B33E4F" w:rsidRDefault="00B33E4F" w:rsidP="00B33E4F">
            <w:pPr>
              <w:ind w:firstLine="1050"/>
              <w:rPr>
                <w:rFonts w:hAnsi="ＭＳ 明朝"/>
                <w:szCs w:val="21"/>
              </w:rPr>
            </w:pPr>
          </w:p>
        </w:tc>
        <w:tc>
          <w:tcPr>
            <w:tcW w:w="2268" w:type="dxa"/>
            <w:vAlign w:val="center"/>
          </w:tcPr>
          <w:p w:rsidR="00B33E4F" w:rsidRPr="00B33E4F" w:rsidRDefault="00B33E4F" w:rsidP="00B33E4F">
            <w:pPr>
              <w:ind w:hanging="13"/>
              <w:rPr>
                <w:rFonts w:hAnsi="ＭＳ 明朝"/>
                <w:szCs w:val="21"/>
              </w:rPr>
            </w:pPr>
            <w:r w:rsidRPr="00B33E4F">
              <w:rPr>
                <w:rFonts w:hAnsi="ＭＳ 明朝" w:hint="eastAsia"/>
                <w:szCs w:val="21"/>
              </w:rPr>
              <w:t>出された意見及びそれに対する措置</w:t>
            </w:r>
          </w:p>
        </w:tc>
        <w:tc>
          <w:tcPr>
            <w:tcW w:w="6699" w:type="dxa"/>
            <w:gridSpan w:val="4"/>
          </w:tcPr>
          <w:p w:rsidR="00B33E4F" w:rsidRPr="00B33E4F" w:rsidRDefault="00B33E4F" w:rsidP="00B33E4F">
            <w:pPr>
              <w:ind w:hanging="9"/>
              <w:rPr>
                <w:rFonts w:hAnsi="ＭＳ 明朝"/>
                <w:szCs w:val="21"/>
              </w:rPr>
            </w:pPr>
          </w:p>
        </w:tc>
      </w:tr>
      <w:tr w:rsidR="00B33E4F" w:rsidRPr="00B33E4F" w:rsidTr="00C056D0">
        <w:trPr>
          <w:trHeight w:val="2177"/>
        </w:trPr>
        <w:tc>
          <w:tcPr>
            <w:tcW w:w="2802" w:type="dxa"/>
            <w:gridSpan w:val="2"/>
            <w:vAlign w:val="center"/>
          </w:tcPr>
          <w:p w:rsidR="00B33E4F" w:rsidRPr="00B33E4F" w:rsidRDefault="00B33E4F" w:rsidP="00B33E4F">
            <w:pPr>
              <w:rPr>
                <w:rFonts w:hAnsi="ＭＳ 明朝"/>
                <w:szCs w:val="21"/>
              </w:rPr>
            </w:pPr>
            <w:r w:rsidRPr="00B33E4F">
              <w:rPr>
                <w:rFonts w:hAnsi="ＭＳ 明朝" w:hint="eastAsia"/>
                <w:szCs w:val="21"/>
              </w:rPr>
              <w:t>備考</w:t>
            </w:r>
          </w:p>
        </w:tc>
        <w:tc>
          <w:tcPr>
            <w:tcW w:w="6699" w:type="dxa"/>
            <w:gridSpan w:val="4"/>
          </w:tcPr>
          <w:p w:rsidR="00B33E4F" w:rsidRPr="00B33E4F" w:rsidRDefault="00B33E4F" w:rsidP="00B33E4F">
            <w:pPr>
              <w:ind w:hanging="9"/>
              <w:rPr>
                <w:rFonts w:hAnsi="ＭＳ 明朝"/>
                <w:szCs w:val="21"/>
              </w:rPr>
            </w:pPr>
          </w:p>
        </w:tc>
      </w:tr>
    </w:tbl>
    <w:p w:rsidR="00A33F09" w:rsidRDefault="00A33F09" w:rsidP="00B33E4F">
      <w:pPr>
        <w:rPr>
          <w:rFonts w:hAnsi="ＭＳ 明朝"/>
          <w:color w:val="000000"/>
        </w:rPr>
      </w:pPr>
    </w:p>
    <w:sectPr w:rsidR="00A33F09" w:rsidSect="00F53B09">
      <w:type w:val="nextColumn"/>
      <w:pgSz w:w="11905" w:h="16837" w:code="9"/>
      <w:pgMar w:top="1134" w:right="1247" w:bottom="1531" w:left="1247" w:header="851" w:footer="992" w:gutter="0"/>
      <w:cols w:space="425"/>
      <w:docGrid w:type="linesAndChars" w:linePitch="482" w:charSpace="90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70" w:rsidRDefault="00767670" w:rsidP="003A4A70">
      <w:r>
        <w:separator/>
      </w:r>
    </w:p>
  </w:endnote>
  <w:endnote w:type="continuationSeparator" w:id="0">
    <w:p w:rsidR="00767670" w:rsidRDefault="00767670" w:rsidP="003A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70" w:rsidRDefault="00767670" w:rsidP="003A4A70">
      <w:r>
        <w:separator/>
      </w:r>
    </w:p>
  </w:footnote>
  <w:footnote w:type="continuationSeparator" w:id="0">
    <w:p w:rsidR="00767670" w:rsidRDefault="00767670" w:rsidP="003A4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247"/>
    <w:multiLevelType w:val="hybridMultilevel"/>
    <w:tmpl w:val="C8AC0E64"/>
    <w:lvl w:ilvl="0" w:tplc="6DEEAF8A">
      <w:start w:val="5"/>
      <w:numFmt w:val="decimalFullWidth"/>
      <w:lvlText w:val="第%1条"/>
      <w:lvlJc w:val="left"/>
      <w:pPr>
        <w:tabs>
          <w:tab w:val="num" w:pos="765"/>
        </w:tabs>
        <w:ind w:left="765" w:hanging="7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73270E"/>
    <w:multiLevelType w:val="hybridMultilevel"/>
    <w:tmpl w:val="2B060CE4"/>
    <w:lvl w:ilvl="0" w:tplc="685C0506">
      <w:start w:val="1"/>
      <w:numFmt w:val="decimalFullWidth"/>
      <w:lvlText w:val="(%1)"/>
      <w:lvlJc w:val="left"/>
      <w:pPr>
        <w:tabs>
          <w:tab w:val="num" w:pos="885"/>
        </w:tabs>
        <w:ind w:left="885" w:hanging="765"/>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 w15:restartNumberingAfterBreak="0">
    <w:nsid w:val="2FB609F7"/>
    <w:multiLevelType w:val="hybridMultilevel"/>
    <w:tmpl w:val="6686A340"/>
    <w:lvl w:ilvl="0" w:tplc="50F09930">
      <w:start w:val="8"/>
      <w:numFmt w:val="decimalFullWidth"/>
      <w:lvlText w:val="第%1条"/>
      <w:lvlJc w:val="left"/>
      <w:pPr>
        <w:tabs>
          <w:tab w:val="num" w:pos="765"/>
        </w:tabs>
        <w:ind w:left="765" w:hanging="7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BE1602F"/>
    <w:multiLevelType w:val="hybridMultilevel"/>
    <w:tmpl w:val="6130C5D0"/>
    <w:lvl w:ilvl="0" w:tplc="D68687BC">
      <w:start w:val="3"/>
      <w:numFmt w:val="decimalFullWidth"/>
      <w:lvlText w:val="第%1項"/>
      <w:lvlJc w:val="left"/>
      <w:pPr>
        <w:tabs>
          <w:tab w:val="num" w:pos="960"/>
        </w:tabs>
        <w:ind w:left="960" w:hanging="960"/>
      </w:pPr>
      <w:rPr>
        <w:rFonts w:cs="Times New Roman" w:hint="default"/>
      </w:rPr>
    </w:lvl>
    <w:lvl w:ilvl="1" w:tplc="47B2FF26">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D8F27C8"/>
    <w:multiLevelType w:val="hybridMultilevel"/>
    <w:tmpl w:val="E49CF942"/>
    <w:lvl w:ilvl="0" w:tplc="FFFFFFFF">
      <w:start w:val="2"/>
      <w:numFmt w:val="decimalFullWidth"/>
      <w:lvlText w:val="第%1条"/>
      <w:lvlJc w:val="left"/>
      <w:pPr>
        <w:tabs>
          <w:tab w:val="num" w:pos="765"/>
        </w:tabs>
        <w:ind w:left="765" w:hanging="765"/>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33B586F"/>
    <w:multiLevelType w:val="multilevel"/>
    <w:tmpl w:val="9DF8A234"/>
    <w:lvl w:ilvl="0">
      <w:start w:val="3"/>
      <w:numFmt w:val="decimalFullWidth"/>
      <w:lvlText w:val="第%1項"/>
      <w:lvlJc w:val="left"/>
      <w:pPr>
        <w:tabs>
          <w:tab w:val="num" w:pos="735"/>
        </w:tabs>
        <w:ind w:left="735" w:hanging="73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07540B"/>
    <w:multiLevelType w:val="singleLevel"/>
    <w:tmpl w:val="DEB0C34A"/>
    <w:lvl w:ilvl="0">
      <w:start w:val="1"/>
      <w:numFmt w:val="decimal"/>
      <w:lvlText w:val="(%1)"/>
      <w:lvlJc w:val="left"/>
      <w:pPr>
        <w:tabs>
          <w:tab w:val="num" w:pos="914"/>
        </w:tabs>
        <w:ind w:left="914" w:hanging="630"/>
      </w:pPr>
      <w:rPr>
        <w:rFonts w:cs="Times New Roman" w:hint="eastAsia"/>
      </w:rPr>
    </w:lvl>
  </w:abstractNum>
  <w:abstractNum w:abstractNumId="7" w15:restartNumberingAfterBreak="0">
    <w:nsid w:val="5D695C16"/>
    <w:multiLevelType w:val="hybridMultilevel"/>
    <w:tmpl w:val="35963130"/>
    <w:lvl w:ilvl="0" w:tplc="FFFFFFFF">
      <w:start w:val="3"/>
      <w:numFmt w:val="decimalFullWidth"/>
      <w:lvlText w:val="第%1条"/>
      <w:lvlJc w:val="left"/>
      <w:pPr>
        <w:tabs>
          <w:tab w:val="num" w:pos="765"/>
        </w:tabs>
        <w:ind w:left="765" w:hanging="765"/>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17D2451"/>
    <w:multiLevelType w:val="hybridMultilevel"/>
    <w:tmpl w:val="99503D58"/>
    <w:lvl w:ilvl="0" w:tplc="4F3E4E98">
      <w:start w:val="7"/>
      <w:numFmt w:val="decimalFullWidth"/>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2C53E06"/>
    <w:multiLevelType w:val="hybridMultilevel"/>
    <w:tmpl w:val="886880DE"/>
    <w:lvl w:ilvl="0" w:tplc="FFFFFFFF">
      <w:start w:val="2"/>
      <w:numFmt w:val="decimal"/>
      <w:lvlText w:val="(%1)"/>
      <w:lvlJc w:val="left"/>
      <w:pPr>
        <w:tabs>
          <w:tab w:val="num" w:pos="847"/>
        </w:tabs>
        <w:ind w:left="847" w:hanging="720"/>
      </w:pPr>
      <w:rPr>
        <w:rFonts w:cs="Times New Roman" w:hint="default"/>
      </w:rPr>
    </w:lvl>
    <w:lvl w:ilvl="1" w:tplc="FFFFFFFF" w:tentative="1">
      <w:start w:val="1"/>
      <w:numFmt w:val="aiueoFullWidth"/>
      <w:lvlText w:val="(%2)"/>
      <w:lvlJc w:val="left"/>
      <w:pPr>
        <w:tabs>
          <w:tab w:val="num" w:pos="967"/>
        </w:tabs>
        <w:ind w:left="967" w:hanging="420"/>
      </w:pPr>
      <w:rPr>
        <w:rFonts w:cs="Times New Roman"/>
      </w:rPr>
    </w:lvl>
    <w:lvl w:ilvl="2" w:tplc="FFFFFFFF" w:tentative="1">
      <w:start w:val="1"/>
      <w:numFmt w:val="decimalEnclosedCircle"/>
      <w:lvlText w:val="%3"/>
      <w:lvlJc w:val="left"/>
      <w:pPr>
        <w:tabs>
          <w:tab w:val="num" w:pos="1387"/>
        </w:tabs>
        <w:ind w:left="1387" w:hanging="420"/>
      </w:pPr>
      <w:rPr>
        <w:rFonts w:cs="Times New Roman"/>
      </w:rPr>
    </w:lvl>
    <w:lvl w:ilvl="3" w:tplc="FFFFFFFF" w:tentative="1">
      <w:start w:val="1"/>
      <w:numFmt w:val="decimal"/>
      <w:lvlText w:val="%4."/>
      <w:lvlJc w:val="left"/>
      <w:pPr>
        <w:tabs>
          <w:tab w:val="num" w:pos="1807"/>
        </w:tabs>
        <w:ind w:left="1807" w:hanging="420"/>
      </w:pPr>
      <w:rPr>
        <w:rFonts w:cs="Times New Roman"/>
      </w:rPr>
    </w:lvl>
    <w:lvl w:ilvl="4" w:tplc="FFFFFFFF" w:tentative="1">
      <w:start w:val="1"/>
      <w:numFmt w:val="aiueoFullWidth"/>
      <w:lvlText w:val="(%5)"/>
      <w:lvlJc w:val="left"/>
      <w:pPr>
        <w:tabs>
          <w:tab w:val="num" w:pos="2227"/>
        </w:tabs>
        <w:ind w:left="2227" w:hanging="420"/>
      </w:pPr>
      <w:rPr>
        <w:rFonts w:cs="Times New Roman"/>
      </w:rPr>
    </w:lvl>
    <w:lvl w:ilvl="5" w:tplc="FFFFFFFF" w:tentative="1">
      <w:start w:val="1"/>
      <w:numFmt w:val="decimalEnclosedCircle"/>
      <w:lvlText w:val="%6"/>
      <w:lvlJc w:val="left"/>
      <w:pPr>
        <w:tabs>
          <w:tab w:val="num" w:pos="2647"/>
        </w:tabs>
        <w:ind w:left="2647" w:hanging="420"/>
      </w:pPr>
      <w:rPr>
        <w:rFonts w:cs="Times New Roman"/>
      </w:rPr>
    </w:lvl>
    <w:lvl w:ilvl="6" w:tplc="FFFFFFFF" w:tentative="1">
      <w:start w:val="1"/>
      <w:numFmt w:val="decimal"/>
      <w:lvlText w:val="%7."/>
      <w:lvlJc w:val="left"/>
      <w:pPr>
        <w:tabs>
          <w:tab w:val="num" w:pos="3067"/>
        </w:tabs>
        <w:ind w:left="3067" w:hanging="420"/>
      </w:pPr>
      <w:rPr>
        <w:rFonts w:cs="Times New Roman"/>
      </w:rPr>
    </w:lvl>
    <w:lvl w:ilvl="7" w:tplc="FFFFFFFF" w:tentative="1">
      <w:start w:val="1"/>
      <w:numFmt w:val="aiueoFullWidth"/>
      <w:lvlText w:val="(%8)"/>
      <w:lvlJc w:val="left"/>
      <w:pPr>
        <w:tabs>
          <w:tab w:val="num" w:pos="3487"/>
        </w:tabs>
        <w:ind w:left="3487" w:hanging="420"/>
      </w:pPr>
      <w:rPr>
        <w:rFonts w:cs="Times New Roman"/>
      </w:rPr>
    </w:lvl>
    <w:lvl w:ilvl="8" w:tplc="FFFFFFFF" w:tentative="1">
      <w:start w:val="1"/>
      <w:numFmt w:val="decimalEnclosedCircle"/>
      <w:lvlText w:val="%9"/>
      <w:lvlJc w:val="left"/>
      <w:pPr>
        <w:tabs>
          <w:tab w:val="num" w:pos="3907"/>
        </w:tabs>
        <w:ind w:left="3907" w:hanging="420"/>
      </w:pPr>
      <w:rPr>
        <w:rFonts w:cs="Times New Roman"/>
      </w:rPr>
    </w:lvl>
  </w:abstractNum>
  <w:abstractNum w:abstractNumId="10" w15:restartNumberingAfterBreak="0">
    <w:nsid w:val="759A7577"/>
    <w:multiLevelType w:val="hybridMultilevel"/>
    <w:tmpl w:val="9DF8A234"/>
    <w:lvl w:ilvl="0" w:tplc="778811EA">
      <w:start w:val="3"/>
      <w:numFmt w:val="decimalFullWidth"/>
      <w:lvlText w:val="第%1項"/>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DA85C37"/>
    <w:multiLevelType w:val="hybridMultilevel"/>
    <w:tmpl w:val="364C8CD6"/>
    <w:lvl w:ilvl="0" w:tplc="7B60731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F250490"/>
    <w:multiLevelType w:val="hybridMultilevel"/>
    <w:tmpl w:val="0CE27C7A"/>
    <w:lvl w:ilvl="0" w:tplc="03FE75B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2"/>
  </w:num>
  <w:num w:numId="4">
    <w:abstractNumId w:val="0"/>
  </w:num>
  <w:num w:numId="5">
    <w:abstractNumId w:val="6"/>
  </w:num>
  <w:num w:numId="6">
    <w:abstractNumId w:val="7"/>
  </w:num>
  <w:num w:numId="7">
    <w:abstractNumId w:val="1"/>
  </w:num>
  <w:num w:numId="8">
    <w:abstractNumId w:val="8"/>
  </w:num>
  <w:num w:numId="9">
    <w:abstractNumId w:val="11"/>
  </w:num>
  <w:num w:numId="10">
    <w:abstractNumId w:val="3"/>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41"/>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37"/>
    <w:rsid w:val="00012E9C"/>
    <w:rsid w:val="0001436F"/>
    <w:rsid w:val="0001703F"/>
    <w:rsid w:val="0001780D"/>
    <w:rsid w:val="0002588E"/>
    <w:rsid w:val="00041703"/>
    <w:rsid w:val="00041F8A"/>
    <w:rsid w:val="00042026"/>
    <w:rsid w:val="00051FEC"/>
    <w:rsid w:val="00055600"/>
    <w:rsid w:val="0006005C"/>
    <w:rsid w:val="00060633"/>
    <w:rsid w:val="000661D6"/>
    <w:rsid w:val="00066C2A"/>
    <w:rsid w:val="00066E6E"/>
    <w:rsid w:val="0006765D"/>
    <w:rsid w:val="00082928"/>
    <w:rsid w:val="00087B8D"/>
    <w:rsid w:val="00097CBB"/>
    <w:rsid w:val="000A0602"/>
    <w:rsid w:val="000A1277"/>
    <w:rsid w:val="000A1F22"/>
    <w:rsid w:val="000A20EA"/>
    <w:rsid w:val="000A2AA0"/>
    <w:rsid w:val="000B1CEE"/>
    <w:rsid w:val="000B272D"/>
    <w:rsid w:val="000B5A1C"/>
    <w:rsid w:val="000C0C2F"/>
    <w:rsid w:val="000C367F"/>
    <w:rsid w:val="000C62AD"/>
    <w:rsid w:val="000D59F1"/>
    <w:rsid w:val="000D6C40"/>
    <w:rsid w:val="000E0F4E"/>
    <w:rsid w:val="000E43C3"/>
    <w:rsid w:val="000F3463"/>
    <w:rsid w:val="000F3DFD"/>
    <w:rsid w:val="000F46FD"/>
    <w:rsid w:val="0010136A"/>
    <w:rsid w:val="001029D6"/>
    <w:rsid w:val="00102ED5"/>
    <w:rsid w:val="00107358"/>
    <w:rsid w:val="001128D8"/>
    <w:rsid w:val="00113A9F"/>
    <w:rsid w:val="00126512"/>
    <w:rsid w:val="00134097"/>
    <w:rsid w:val="001362EB"/>
    <w:rsid w:val="001376BE"/>
    <w:rsid w:val="00140B13"/>
    <w:rsid w:val="00141BC9"/>
    <w:rsid w:val="00142BBD"/>
    <w:rsid w:val="00143937"/>
    <w:rsid w:val="001454A1"/>
    <w:rsid w:val="00151882"/>
    <w:rsid w:val="00152C19"/>
    <w:rsid w:val="001551CC"/>
    <w:rsid w:val="00155B60"/>
    <w:rsid w:val="00162A7D"/>
    <w:rsid w:val="00164D52"/>
    <w:rsid w:val="00170449"/>
    <w:rsid w:val="00170D52"/>
    <w:rsid w:val="00185BED"/>
    <w:rsid w:val="00191167"/>
    <w:rsid w:val="001944DA"/>
    <w:rsid w:val="001A4CF1"/>
    <w:rsid w:val="001B141A"/>
    <w:rsid w:val="001B5E1F"/>
    <w:rsid w:val="001B5F87"/>
    <w:rsid w:val="001C1565"/>
    <w:rsid w:val="001C24D1"/>
    <w:rsid w:val="001C3F8F"/>
    <w:rsid w:val="001C735E"/>
    <w:rsid w:val="001D0360"/>
    <w:rsid w:val="001E4825"/>
    <w:rsid w:val="001F091D"/>
    <w:rsid w:val="001F42DC"/>
    <w:rsid w:val="002018EB"/>
    <w:rsid w:val="00203D60"/>
    <w:rsid w:val="0020411A"/>
    <w:rsid w:val="002113BD"/>
    <w:rsid w:val="002139AA"/>
    <w:rsid w:val="00213F17"/>
    <w:rsid w:val="00227FAB"/>
    <w:rsid w:val="00242D54"/>
    <w:rsid w:val="0024506D"/>
    <w:rsid w:val="00251F2C"/>
    <w:rsid w:val="00255AB1"/>
    <w:rsid w:val="00255FD5"/>
    <w:rsid w:val="00257337"/>
    <w:rsid w:val="00261043"/>
    <w:rsid w:val="0027369D"/>
    <w:rsid w:val="0028207E"/>
    <w:rsid w:val="00284D40"/>
    <w:rsid w:val="00287082"/>
    <w:rsid w:val="00292E8F"/>
    <w:rsid w:val="00294F3F"/>
    <w:rsid w:val="00297400"/>
    <w:rsid w:val="002A0DF3"/>
    <w:rsid w:val="002B462A"/>
    <w:rsid w:val="002B484E"/>
    <w:rsid w:val="002B4E00"/>
    <w:rsid w:val="002C0BFE"/>
    <w:rsid w:val="002D01C2"/>
    <w:rsid w:val="002D28BC"/>
    <w:rsid w:val="002D3B7C"/>
    <w:rsid w:val="002D40B6"/>
    <w:rsid w:val="002D42FC"/>
    <w:rsid w:val="002E02E9"/>
    <w:rsid w:val="002E33A2"/>
    <w:rsid w:val="002E79F9"/>
    <w:rsid w:val="002F02DD"/>
    <w:rsid w:val="002F4288"/>
    <w:rsid w:val="002F5AFD"/>
    <w:rsid w:val="002F6CF3"/>
    <w:rsid w:val="003063B3"/>
    <w:rsid w:val="0031557A"/>
    <w:rsid w:val="00320EE8"/>
    <w:rsid w:val="00330B92"/>
    <w:rsid w:val="0033239A"/>
    <w:rsid w:val="003346D5"/>
    <w:rsid w:val="00334CB5"/>
    <w:rsid w:val="0034239E"/>
    <w:rsid w:val="003514B8"/>
    <w:rsid w:val="003523A9"/>
    <w:rsid w:val="00354B71"/>
    <w:rsid w:val="00362A08"/>
    <w:rsid w:val="00363686"/>
    <w:rsid w:val="00365B16"/>
    <w:rsid w:val="00365B6D"/>
    <w:rsid w:val="0036786E"/>
    <w:rsid w:val="00373CEC"/>
    <w:rsid w:val="003952FA"/>
    <w:rsid w:val="003A0799"/>
    <w:rsid w:val="003A4A70"/>
    <w:rsid w:val="003A4F99"/>
    <w:rsid w:val="003B02A8"/>
    <w:rsid w:val="003B2CA1"/>
    <w:rsid w:val="003B317A"/>
    <w:rsid w:val="003B4DD0"/>
    <w:rsid w:val="003C18D5"/>
    <w:rsid w:val="003C4956"/>
    <w:rsid w:val="003C4B8C"/>
    <w:rsid w:val="003D06DF"/>
    <w:rsid w:val="003D1E0B"/>
    <w:rsid w:val="003D3575"/>
    <w:rsid w:val="003E49F6"/>
    <w:rsid w:val="003E5AC2"/>
    <w:rsid w:val="00400242"/>
    <w:rsid w:val="00412695"/>
    <w:rsid w:val="00412F98"/>
    <w:rsid w:val="004131D0"/>
    <w:rsid w:val="00417EBC"/>
    <w:rsid w:val="0042048D"/>
    <w:rsid w:val="00421B3D"/>
    <w:rsid w:val="00421D2A"/>
    <w:rsid w:val="004227D4"/>
    <w:rsid w:val="0042552C"/>
    <w:rsid w:val="00427B3B"/>
    <w:rsid w:val="00435408"/>
    <w:rsid w:val="004372CA"/>
    <w:rsid w:val="00437ACD"/>
    <w:rsid w:val="0044299A"/>
    <w:rsid w:val="004448A3"/>
    <w:rsid w:val="0045032E"/>
    <w:rsid w:val="0045150A"/>
    <w:rsid w:val="004518D1"/>
    <w:rsid w:val="00453897"/>
    <w:rsid w:val="00455813"/>
    <w:rsid w:val="00455FE4"/>
    <w:rsid w:val="0046111E"/>
    <w:rsid w:val="00461B3E"/>
    <w:rsid w:val="004624BE"/>
    <w:rsid w:val="00466B13"/>
    <w:rsid w:val="00470E9B"/>
    <w:rsid w:val="004725BA"/>
    <w:rsid w:val="004742A8"/>
    <w:rsid w:val="00476C1C"/>
    <w:rsid w:val="00477189"/>
    <w:rsid w:val="00482633"/>
    <w:rsid w:val="00491347"/>
    <w:rsid w:val="00491937"/>
    <w:rsid w:val="004A2B63"/>
    <w:rsid w:val="004A388E"/>
    <w:rsid w:val="004A75FF"/>
    <w:rsid w:val="004A7E50"/>
    <w:rsid w:val="004B38F5"/>
    <w:rsid w:val="004C0164"/>
    <w:rsid w:val="004C13B6"/>
    <w:rsid w:val="004C59F8"/>
    <w:rsid w:val="004C6C86"/>
    <w:rsid w:val="004C76D8"/>
    <w:rsid w:val="004D04FB"/>
    <w:rsid w:val="004D0879"/>
    <w:rsid w:val="004D5054"/>
    <w:rsid w:val="004E0813"/>
    <w:rsid w:val="004E408B"/>
    <w:rsid w:val="004F0955"/>
    <w:rsid w:val="004F31D2"/>
    <w:rsid w:val="0050055C"/>
    <w:rsid w:val="005040DD"/>
    <w:rsid w:val="0050622A"/>
    <w:rsid w:val="00507390"/>
    <w:rsid w:val="00510A3F"/>
    <w:rsid w:val="005219D7"/>
    <w:rsid w:val="005309E2"/>
    <w:rsid w:val="00531C08"/>
    <w:rsid w:val="005362F6"/>
    <w:rsid w:val="00540145"/>
    <w:rsid w:val="00544BB2"/>
    <w:rsid w:val="00544C72"/>
    <w:rsid w:val="0055093C"/>
    <w:rsid w:val="00552992"/>
    <w:rsid w:val="00553AAF"/>
    <w:rsid w:val="005568E1"/>
    <w:rsid w:val="00557680"/>
    <w:rsid w:val="00564839"/>
    <w:rsid w:val="00570CDF"/>
    <w:rsid w:val="00571346"/>
    <w:rsid w:val="0058190C"/>
    <w:rsid w:val="005877DD"/>
    <w:rsid w:val="00595A91"/>
    <w:rsid w:val="00597FDB"/>
    <w:rsid w:val="005A27EA"/>
    <w:rsid w:val="005A3BA4"/>
    <w:rsid w:val="005B0FE9"/>
    <w:rsid w:val="005B1A2F"/>
    <w:rsid w:val="005B1F0A"/>
    <w:rsid w:val="005C2539"/>
    <w:rsid w:val="005C6EA5"/>
    <w:rsid w:val="005D39F7"/>
    <w:rsid w:val="005D3E68"/>
    <w:rsid w:val="005D6BA6"/>
    <w:rsid w:val="005E065C"/>
    <w:rsid w:val="005E72D2"/>
    <w:rsid w:val="005E7EBA"/>
    <w:rsid w:val="005F071E"/>
    <w:rsid w:val="005F247A"/>
    <w:rsid w:val="005F44A5"/>
    <w:rsid w:val="006025B0"/>
    <w:rsid w:val="00602D7D"/>
    <w:rsid w:val="006044A9"/>
    <w:rsid w:val="00606775"/>
    <w:rsid w:val="006069B9"/>
    <w:rsid w:val="0061125C"/>
    <w:rsid w:val="00621473"/>
    <w:rsid w:val="00621BDB"/>
    <w:rsid w:val="00626BDB"/>
    <w:rsid w:val="00632023"/>
    <w:rsid w:val="006374F0"/>
    <w:rsid w:val="00637AE7"/>
    <w:rsid w:val="00640108"/>
    <w:rsid w:val="006525DC"/>
    <w:rsid w:val="00654294"/>
    <w:rsid w:val="00655AF9"/>
    <w:rsid w:val="00656544"/>
    <w:rsid w:val="006574F3"/>
    <w:rsid w:val="00666BD9"/>
    <w:rsid w:val="006749D8"/>
    <w:rsid w:val="00680737"/>
    <w:rsid w:val="00680CAD"/>
    <w:rsid w:val="00686A39"/>
    <w:rsid w:val="006924BD"/>
    <w:rsid w:val="006956F1"/>
    <w:rsid w:val="006A04D6"/>
    <w:rsid w:val="006A1EEB"/>
    <w:rsid w:val="006A49C0"/>
    <w:rsid w:val="006A773A"/>
    <w:rsid w:val="006B1D34"/>
    <w:rsid w:val="006B6ACB"/>
    <w:rsid w:val="006C27CC"/>
    <w:rsid w:val="006C360E"/>
    <w:rsid w:val="006C7CE9"/>
    <w:rsid w:val="006D7663"/>
    <w:rsid w:val="006E194B"/>
    <w:rsid w:val="006F7229"/>
    <w:rsid w:val="006F788E"/>
    <w:rsid w:val="00702039"/>
    <w:rsid w:val="00706040"/>
    <w:rsid w:val="0071106D"/>
    <w:rsid w:val="0071323C"/>
    <w:rsid w:val="00720124"/>
    <w:rsid w:val="0072025B"/>
    <w:rsid w:val="007228C4"/>
    <w:rsid w:val="007228CE"/>
    <w:rsid w:val="00722C27"/>
    <w:rsid w:val="00723982"/>
    <w:rsid w:val="00724A68"/>
    <w:rsid w:val="00726722"/>
    <w:rsid w:val="00730C00"/>
    <w:rsid w:val="0073223A"/>
    <w:rsid w:val="00734DB6"/>
    <w:rsid w:val="007353E2"/>
    <w:rsid w:val="0075293A"/>
    <w:rsid w:val="007531BF"/>
    <w:rsid w:val="007554E5"/>
    <w:rsid w:val="00756E88"/>
    <w:rsid w:val="0076027A"/>
    <w:rsid w:val="0076093B"/>
    <w:rsid w:val="00760B90"/>
    <w:rsid w:val="00760E10"/>
    <w:rsid w:val="00764798"/>
    <w:rsid w:val="007675E9"/>
    <w:rsid w:val="00767670"/>
    <w:rsid w:val="007825F0"/>
    <w:rsid w:val="007873E6"/>
    <w:rsid w:val="007920BC"/>
    <w:rsid w:val="007942E2"/>
    <w:rsid w:val="007944A2"/>
    <w:rsid w:val="00795B1C"/>
    <w:rsid w:val="007B1FB8"/>
    <w:rsid w:val="007B4806"/>
    <w:rsid w:val="007C0D17"/>
    <w:rsid w:val="007C4A6F"/>
    <w:rsid w:val="007D3572"/>
    <w:rsid w:val="007D3CD5"/>
    <w:rsid w:val="007E023E"/>
    <w:rsid w:val="007E2988"/>
    <w:rsid w:val="007F24F5"/>
    <w:rsid w:val="007F3F74"/>
    <w:rsid w:val="00810D98"/>
    <w:rsid w:val="00811D38"/>
    <w:rsid w:val="00812949"/>
    <w:rsid w:val="00815B2B"/>
    <w:rsid w:val="008202E6"/>
    <w:rsid w:val="00820947"/>
    <w:rsid w:val="0082274C"/>
    <w:rsid w:val="00831425"/>
    <w:rsid w:val="00836BE4"/>
    <w:rsid w:val="00837765"/>
    <w:rsid w:val="00842DF6"/>
    <w:rsid w:val="00844543"/>
    <w:rsid w:val="00845DDE"/>
    <w:rsid w:val="00846996"/>
    <w:rsid w:val="00847B02"/>
    <w:rsid w:val="00855434"/>
    <w:rsid w:val="008737FF"/>
    <w:rsid w:val="0087387E"/>
    <w:rsid w:val="00873A1D"/>
    <w:rsid w:val="00873FC3"/>
    <w:rsid w:val="00876675"/>
    <w:rsid w:val="00880C1E"/>
    <w:rsid w:val="008825DF"/>
    <w:rsid w:val="00890C88"/>
    <w:rsid w:val="008933EC"/>
    <w:rsid w:val="00896F51"/>
    <w:rsid w:val="008A6F50"/>
    <w:rsid w:val="008B2BD2"/>
    <w:rsid w:val="008B5CE4"/>
    <w:rsid w:val="008C2FE3"/>
    <w:rsid w:val="008C4DF7"/>
    <w:rsid w:val="008D091D"/>
    <w:rsid w:val="008F0FDA"/>
    <w:rsid w:val="008F4A1F"/>
    <w:rsid w:val="008F4EE5"/>
    <w:rsid w:val="008F5BB4"/>
    <w:rsid w:val="0090030E"/>
    <w:rsid w:val="0090408F"/>
    <w:rsid w:val="00906B2E"/>
    <w:rsid w:val="009078F5"/>
    <w:rsid w:val="00914472"/>
    <w:rsid w:val="00914D8E"/>
    <w:rsid w:val="00921D5F"/>
    <w:rsid w:val="00931EF1"/>
    <w:rsid w:val="009320D2"/>
    <w:rsid w:val="00934AA9"/>
    <w:rsid w:val="00936F8A"/>
    <w:rsid w:val="00937F99"/>
    <w:rsid w:val="009472A3"/>
    <w:rsid w:val="0095428A"/>
    <w:rsid w:val="0095616D"/>
    <w:rsid w:val="00962AD2"/>
    <w:rsid w:val="00962C07"/>
    <w:rsid w:val="009656AA"/>
    <w:rsid w:val="00965721"/>
    <w:rsid w:val="00970107"/>
    <w:rsid w:val="00972C7F"/>
    <w:rsid w:val="00973146"/>
    <w:rsid w:val="009862C6"/>
    <w:rsid w:val="00992BDC"/>
    <w:rsid w:val="009A44E0"/>
    <w:rsid w:val="009B2935"/>
    <w:rsid w:val="009B435F"/>
    <w:rsid w:val="009C5A87"/>
    <w:rsid w:val="009C6780"/>
    <w:rsid w:val="009D08DE"/>
    <w:rsid w:val="009D1B92"/>
    <w:rsid w:val="009D5CE9"/>
    <w:rsid w:val="009D75A6"/>
    <w:rsid w:val="009E2899"/>
    <w:rsid w:val="009E327A"/>
    <w:rsid w:val="009E3366"/>
    <w:rsid w:val="009E39FA"/>
    <w:rsid w:val="009E4154"/>
    <w:rsid w:val="009E4878"/>
    <w:rsid w:val="009E67D7"/>
    <w:rsid w:val="009F34CC"/>
    <w:rsid w:val="009F463B"/>
    <w:rsid w:val="009F69F0"/>
    <w:rsid w:val="009F6DD9"/>
    <w:rsid w:val="00A017AD"/>
    <w:rsid w:val="00A01D52"/>
    <w:rsid w:val="00A05F97"/>
    <w:rsid w:val="00A13F72"/>
    <w:rsid w:val="00A14E14"/>
    <w:rsid w:val="00A165DB"/>
    <w:rsid w:val="00A2049F"/>
    <w:rsid w:val="00A2138A"/>
    <w:rsid w:val="00A22AA1"/>
    <w:rsid w:val="00A33BA3"/>
    <w:rsid w:val="00A33F09"/>
    <w:rsid w:val="00A3413B"/>
    <w:rsid w:val="00A37686"/>
    <w:rsid w:val="00A41A4E"/>
    <w:rsid w:val="00A4671A"/>
    <w:rsid w:val="00A5350C"/>
    <w:rsid w:val="00A55468"/>
    <w:rsid w:val="00A57347"/>
    <w:rsid w:val="00A72B15"/>
    <w:rsid w:val="00A74993"/>
    <w:rsid w:val="00A7561A"/>
    <w:rsid w:val="00A840EF"/>
    <w:rsid w:val="00A842AE"/>
    <w:rsid w:val="00A85DD9"/>
    <w:rsid w:val="00A90C68"/>
    <w:rsid w:val="00A93730"/>
    <w:rsid w:val="00A96AD4"/>
    <w:rsid w:val="00AA0AF6"/>
    <w:rsid w:val="00AA1508"/>
    <w:rsid w:val="00AA4F6B"/>
    <w:rsid w:val="00AB48EE"/>
    <w:rsid w:val="00AB50F3"/>
    <w:rsid w:val="00AB5374"/>
    <w:rsid w:val="00AC2D4D"/>
    <w:rsid w:val="00AD111C"/>
    <w:rsid w:val="00AD2125"/>
    <w:rsid w:val="00AD4B89"/>
    <w:rsid w:val="00AE0D9C"/>
    <w:rsid w:val="00AE28F8"/>
    <w:rsid w:val="00AE5231"/>
    <w:rsid w:val="00AE699F"/>
    <w:rsid w:val="00AF2AEC"/>
    <w:rsid w:val="00AF2CAD"/>
    <w:rsid w:val="00AF5403"/>
    <w:rsid w:val="00AF72A0"/>
    <w:rsid w:val="00B00F3B"/>
    <w:rsid w:val="00B03728"/>
    <w:rsid w:val="00B04A63"/>
    <w:rsid w:val="00B04EBA"/>
    <w:rsid w:val="00B0586A"/>
    <w:rsid w:val="00B11699"/>
    <w:rsid w:val="00B11772"/>
    <w:rsid w:val="00B1371B"/>
    <w:rsid w:val="00B15756"/>
    <w:rsid w:val="00B2005C"/>
    <w:rsid w:val="00B209B2"/>
    <w:rsid w:val="00B2115A"/>
    <w:rsid w:val="00B22306"/>
    <w:rsid w:val="00B22643"/>
    <w:rsid w:val="00B22712"/>
    <w:rsid w:val="00B22B63"/>
    <w:rsid w:val="00B237AF"/>
    <w:rsid w:val="00B33E4F"/>
    <w:rsid w:val="00B3799E"/>
    <w:rsid w:val="00B502CE"/>
    <w:rsid w:val="00B5163B"/>
    <w:rsid w:val="00B51724"/>
    <w:rsid w:val="00B61CBD"/>
    <w:rsid w:val="00B63A38"/>
    <w:rsid w:val="00B66109"/>
    <w:rsid w:val="00B75B58"/>
    <w:rsid w:val="00B76CA5"/>
    <w:rsid w:val="00B824CA"/>
    <w:rsid w:val="00B86881"/>
    <w:rsid w:val="00B915E4"/>
    <w:rsid w:val="00B9185A"/>
    <w:rsid w:val="00B93203"/>
    <w:rsid w:val="00B93487"/>
    <w:rsid w:val="00B93C98"/>
    <w:rsid w:val="00B978E5"/>
    <w:rsid w:val="00BA6EB9"/>
    <w:rsid w:val="00BB2A25"/>
    <w:rsid w:val="00BB7348"/>
    <w:rsid w:val="00BC0861"/>
    <w:rsid w:val="00BC3026"/>
    <w:rsid w:val="00BC4C1D"/>
    <w:rsid w:val="00BC70CC"/>
    <w:rsid w:val="00BD5524"/>
    <w:rsid w:val="00BD6535"/>
    <w:rsid w:val="00BE0D89"/>
    <w:rsid w:val="00BE54DB"/>
    <w:rsid w:val="00BE6B97"/>
    <w:rsid w:val="00BE7383"/>
    <w:rsid w:val="00BF0472"/>
    <w:rsid w:val="00BF0703"/>
    <w:rsid w:val="00BF40AB"/>
    <w:rsid w:val="00BF545E"/>
    <w:rsid w:val="00BF5637"/>
    <w:rsid w:val="00BF5BD3"/>
    <w:rsid w:val="00C00D0F"/>
    <w:rsid w:val="00C04B87"/>
    <w:rsid w:val="00C056D0"/>
    <w:rsid w:val="00C10B7C"/>
    <w:rsid w:val="00C11D45"/>
    <w:rsid w:val="00C143A0"/>
    <w:rsid w:val="00C17054"/>
    <w:rsid w:val="00C25582"/>
    <w:rsid w:val="00C25627"/>
    <w:rsid w:val="00C301E6"/>
    <w:rsid w:val="00C30D8E"/>
    <w:rsid w:val="00C311E7"/>
    <w:rsid w:val="00C343DB"/>
    <w:rsid w:val="00C444CC"/>
    <w:rsid w:val="00C55342"/>
    <w:rsid w:val="00C56CCC"/>
    <w:rsid w:val="00C5719A"/>
    <w:rsid w:val="00C61CD1"/>
    <w:rsid w:val="00C66E93"/>
    <w:rsid w:val="00C67558"/>
    <w:rsid w:val="00C76E34"/>
    <w:rsid w:val="00C8232C"/>
    <w:rsid w:val="00C90C2C"/>
    <w:rsid w:val="00C9191D"/>
    <w:rsid w:val="00C95466"/>
    <w:rsid w:val="00CA6758"/>
    <w:rsid w:val="00CB1C5E"/>
    <w:rsid w:val="00CB31BB"/>
    <w:rsid w:val="00CB4ABE"/>
    <w:rsid w:val="00CC137E"/>
    <w:rsid w:val="00CC2CEB"/>
    <w:rsid w:val="00CC50C7"/>
    <w:rsid w:val="00CC7DA8"/>
    <w:rsid w:val="00CD04D3"/>
    <w:rsid w:val="00CD0FF7"/>
    <w:rsid w:val="00CD4CC0"/>
    <w:rsid w:val="00CD6F0A"/>
    <w:rsid w:val="00CE6B14"/>
    <w:rsid w:val="00CF0A24"/>
    <w:rsid w:val="00CF1A9D"/>
    <w:rsid w:val="00CF48E2"/>
    <w:rsid w:val="00D014AD"/>
    <w:rsid w:val="00D05165"/>
    <w:rsid w:val="00D07108"/>
    <w:rsid w:val="00D10D53"/>
    <w:rsid w:val="00D217A6"/>
    <w:rsid w:val="00D405B8"/>
    <w:rsid w:val="00D412E7"/>
    <w:rsid w:val="00D42EFA"/>
    <w:rsid w:val="00D4562F"/>
    <w:rsid w:val="00D50584"/>
    <w:rsid w:val="00D50711"/>
    <w:rsid w:val="00D53481"/>
    <w:rsid w:val="00D6078D"/>
    <w:rsid w:val="00D60A7E"/>
    <w:rsid w:val="00D61D01"/>
    <w:rsid w:val="00D71FD9"/>
    <w:rsid w:val="00D72802"/>
    <w:rsid w:val="00D81C22"/>
    <w:rsid w:val="00D81FC7"/>
    <w:rsid w:val="00D85704"/>
    <w:rsid w:val="00D90053"/>
    <w:rsid w:val="00D9120F"/>
    <w:rsid w:val="00D91480"/>
    <w:rsid w:val="00D921FA"/>
    <w:rsid w:val="00D92C46"/>
    <w:rsid w:val="00D94D2E"/>
    <w:rsid w:val="00DA59A1"/>
    <w:rsid w:val="00DA6947"/>
    <w:rsid w:val="00DB28DE"/>
    <w:rsid w:val="00DB5359"/>
    <w:rsid w:val="00DB6566"/>
    <w:rsid w:val="00DC3012"/>
    <w:rsid w:val="00DC5975"/>
    <w:rsid w:val="00DC712E"/>
    <w:rsid w:val="00DD1E1B"/>
    <w:rsid w:val="00DD238C"/>
    <w:rsid w:val="00DD5270"/>
    <w:rsid w:val="00DD6B95"/>
    <w:rsid w:val="00DE4B9E"/>
    <w:rsid w:val="00DF1D81"/>
    <w:rsid w:val="00DF1EAB"/>
    <w:rsid w:val="00E01662"/>
    <w:rsid w:val="00E05154"/>
    <w:rsid w:val="00E12D8E"/>
    <w:rsid w:val="00E156BA"/>
    <w:rsid w:val="00E21982"/>
    <w:rsid w:val="00E247C7"/>
    <w:rsid w:val="00E329D9"/>
    <w:rsid w:val="00E34B96"/>
    <w:rsid w:val="00E3605A"/>
    <w:rsid w:val="00E41EE7"/>
    <w:rsid w:val="00E4323C"/>
    <w:rsid w:val="00E44517"/>
    <w:rsid w:val="00E460F0"/>
    <w:rsid w:val="00E518A2"/>
    <w:rsid w:val="00E54A6D"/>
    <w:rsid w:val="00E57AFA"/>
    <w:rsid w:val="00E71F66"/>
    <w:rsid w:val="00E72F41"/>
    <w:rsid w:val="00E73962"/>
    <w:rsid w:val="00E8192D"/>
    <w:rsid w:val="00E84BDE"/>
    <w:rsid w:val="00E94A5F"/>
    <w:rsid w:val="00E952F0"/>
    <w:rsid w:val="00E95C7B"/>
    <w:rsid w:val="00E967FE"/>
    <w:rsid w:val="00E97C49"/>
    <w:rsid w:val="00EA15FA"/>
    <w:rsid w:val="00EA44B1"/>
    <w:rsid w:val="00EA6BE4"/>
    <w:rsid w:val="00EA6C84"/>
    <w:rsid w:val="00EA6EA5"/>
    <w:rsid w:val="00ED4860"/>
    <w:rsid w:val="00ED7E63"/>
    <w:rsid w:val="00EE1755"/>
    <w:rsid w:val="00EE1843"/>
    <w:rsid w:val="00EE2437"/>
    <w:rsid w:val="00EE3701"/>
    <w:rsid w:val="00EE473A"/>
    <w:rsid w:val="00EE5059"/>
    <w:rsid w:val="00EE598F"/>
    <w:rsid w:val="00F10EF1"/>
    <w:rsid w:val="00F11F1A"/>
    <w:rsid w:val="00F21E48"/>
    <w:rsid w:val="00F22E05"/>
    <w:rsid w:val="00F23E5F"/>
    <w:rsid w:val="00F25605"/>
    <w:rsid w:val="00F2745F"/>
    <w:rsid w:val="00F277BB"/>
    <w:rsid w:val="00F32CE7"/>
    <w:rsid w:val="00F351DC"/>
    <w:rsid w:val="00F41238"/>
    <w:rsid w:val="00F43AAF"/>
    <w:rsid w:val="00F53B09"/>
    <w:rsid w:val="00F54B30"/>
    <w:rsid w:val="00F5699F"/>
    <w:rsid w:val="00F569E9"/>
    <w:rsid w:val="00F6003B"/>
    <w:rsid w:val="00F61C04"/>
    <w:rsid w:val="00F64D1D"/>
    <w:rsid w:val="00F71891"/>
    <w:rsid w:val="00F74213"/>
    <w:rsid w:val="00F76B81"/>
    <w:rsid w:val="00F83F4C"/>
    <w:rsid w:val="00F84F4C"/>
    <w:rsid w:val="00F86A96"/>
    <w:rsid w:val="00F934D7"/>
    <w:rsid w:val="00F96D27"/>
    <w:rsid w:val="00FA240D"/>
    <w:rsid w:val="00FA2C81"/>
    <w:rsid w:val="00FA435E"/>
    <w:rsid w:val="00FB5479"/>
    <w:rsid w:val="00FC237A"/>
    <w:rsid w:val="00FC6C04"/>
    <w:rsid w:val="00FD6A83"/>
    <w:rsid w:val="00FD711A"/>
    <w:rsid w:val="00FE18E2"/>
    <w:rsid w:val="00FE4EA9"/>
    <w:rsid w:val="00FF2762"/>
    <w:rsid w:val="00FF6486"/>
    <w:rsid w:val="00FF7500"/>
    <w:rsid w:val="00FF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1FE36B"/>
  <w14:defaultImageDpi w14:val="0"/>
  <w15:docId w15:val="{0EDBE5F5-BF1D-41FA-A64B-760364C7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題名"/>
    <w:basedOn w:val="a"/>
    <w:pPr>
      <w:autoSpaceDE w:val="0"/>
      <w:autoSpaceDN w:val="0"/>
      <w:ind w:leftChars="300" w:left="300" w:rightChars="300" w:right="300"/>
    </w:pPr>
  </w:style>
  <w:style w:type="paragraph" w:customStyle="1" w:styleId="1">
    <w:name w:val="３　(1)"/>
    <w:aliases w:val="(2)・・・"/>
    <w:basedOn w:val="a"/>
    <w:pPr>
      <w:autoSpaceDE w:val="0"/>
      <w:autoSpaceDN w:val="0"/>
      <w:ind w:leftChars="50" w:left="200" w:hangingChars="150" w:hanging="150"/>
    </w:pPr>
  </w:style>
  <w:style w:type="paragraph" w:customStyle="1" w:styleId="a4">
    <w:name w:val="４　ア，イ・・・"/>
    <w:basedOn w:val="a"/>
    <w:pPr>
      <w:autoSpaceDE w:val="0"/>
      <w:autoSpaceDN w:val="0"/>
      <w:ind w:leftChars="200" w:left="300" w:hangingChars="100" w:hanging="100"/>
    </w:pPr>
  </w:style>
  <w:style w:type="paragraph" w:customStyle="1" w:styleId="a5">
    <w:name w:val="５　（ア)，(イ)・・・"/>
    <w:basedOn w:val="a"/>
    <w:pPr>
      <w:autoSpaceDE w:val="0"/>
      <w:autoSpaceDN w:val="0"/>
      <w:ind w:leftChars="200" w:left="400" w:hangingChars="200" w:hanging="200"/>
    </w:pPr>
  </w:style>
  <w:style w:type="paragraph" w:customStyle="1" w:styleId="a6">
    <w:name w:val="２　条文"/>
    <w:basedOn w:val="a"/>
    <w:pPr>
      <w:autoSpaceDE w:val="0"/>
      <w:autoSpaceDN w:val="0"/>
      <w:ind w:left="100" w:hangingChars="100" w:hanging="100"/>
    </w:pPr>
  </w:style>
  <w:style w:type="paragraph" w:styleId="a7">
    <w:name w:val="Block Text"/>
    <w:basedOn w:val="a"/>
    <w:uiPriority w:val="99"/>
    <w:pPr>
      <w:adjustRightInd w:val="0"/>
      <w:spacing w:line="480" w:lineRule="exact"/>
      <w:ind w:leftChars="300" w:left="763" w:rightChars="305" w:right="776"/>
      <w:textAlignment w:val="baseline"/>
    </w:pPr>
    <w:rPr>
      <w:rFonts w:hAnsi="Times New Roman"/>
      <w:szCs w:val="20"/>
    </w:rPr>
  </w:style>
  <w:style w:type="paragraph" w:customStyle="1" w:styleId="a8">
    <w:name w:val="オアシス"/>
    <w:pPr>
      <w:widowControl w:val="0"/>
      <w:wordWrap w:val="0"/>
      <w:autoSpaceDE w:val="0"/>
      <w:autoSpaceDN w:val="0"/>
      <w:adjustRightInd w:val="0"/>
      <w:spacing w:line="475" w:lineRule="exact"/>
      <w:jc w:val="both"/>
    </w:pPr>
    <w:rPr>
      <w:rFonts w:ascii="ＭＳ 明朝"/>
      <w:sz w:val="21"/>
    </w:rPr>
  </w:style>
  <w:style w:type="paragraph" w:styleId="a9">
    <w:name w:val="header"/>
    <w:basedOn w:val="a"/>
    <w:link w:val="aa"/>
    <w:uiPriority w:val="99"/>
    <w:rsid w:val="003A4A70"/>
    <w:pPr>
      <w:tabs>
        <w:tab w:val="center" w:pos="4252"/>
        <w:tab w:val="right" w:pos="8504"/>
      </w:tabs>
      <w:snapToGrid w:val="0"/>
    </w:pPr>
  </w:style>
  <w:style w:type="character" w:customStyle="1" w:styleId="aa">
    <w:name w:val="ヘッダー (文字)"/>
    <w:basedOn w:val="a0"/>
    <w:link w:val="a9"/>
    <w:uiPriority w:val="99"/>
    <w:locked/>
    <w:rsid w:val="003A4A70"/>
    <w:rPr>
      <w:rFonts w:ascii="ＭＳ 明朝" w:cs="Times New Roman"/>
      <w:sz w:val="24"/>
    </w:rPr>
  </w:style>
  <w:style w:type="paragraph" w:styleId="ab">
    <w:name w:val="footer"/>
    <w:basedOn w:val="a"/>
    <w:link w:val="ac"/>
    <w:uiPriority w:val="99"/>
    <w:rsid w:val="003A4A70"/>
    <w:pPr>
      <w:tabs>
        <w:tab w:val="center" w:pos="4252"/>
        <w:tab w:val="right" w:pos="8504"/>
      </w:tabs>
      <w:snapToGrid w:val="0"/>
    </w:pPr>
  </w:style>
  <w:style w:type="character" w:customStyle="1" w:styleId="ac">
    <w:name w:val="フッター (文字)"/>
    <w:basedOn w:val="a0"/>
    <w:link w:val="ab"/>
    <w:uiPriority w:val="99"/>
    <w:locked/>
    <w:rsid w:val="003A4A70"/>
    <w:rPr>
      <w:rFonts w:ascii="ＭＳ 明朝" w:cs="Times New Roman"/>
      <w:sz w:val="24"/>
    </w:rPr>
  </w:style>
  <w:style w:type="paragraph" w:styleId="Web">
    <w:name w:val="Normal (Web)"/>
    <w:basedOn w:val="a"/>
    <w:uiPriority w:val="99"/>
    <w:unhideWhenUsed/>
    <w:rsid w:val="005F44A5"/>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d">
    <w:name w:val="Note Heading"/>
    <w:basedOn w:val="a"/>
    <w:next w:val="a"/>
    <w:link w:val="ae"/>
    <w:uiPriority w:val="99"/>
    <w:rsid w:val="0071323C"/>
    <w:pPr>
      <w:jc w:val="center"/>
    </w:pPr>
    <w:rPr>
      <w:rFonts w:hAnsi="ＭＳ 明朝"/>
    </w:rPr>
  </w:style>
  <w:style w:type="character" w:customStyle="1" w:styleId="ae">
    <w:name w:val="記 (文字)"/>
    <w:basedOn w:val="a0"/>
    <w:link w:val="ad"/>
    <w:uiPriority w:val="99"/>
    <w:locked/>
    <w:rsid w:val="0071323C"/>
    <w:rPr>
      <w:rFonts w:ascii="ＭＳ 明朝" w:eastAsia="ＭＳ 明朝" w:cs="Times New Roman"/>
      <w:sz w:val="24"/>
    </w:rPr>
  </w:style>
  <w:style w:type="paragraph" w:styleId="af">
    <w:name w:val="Closing"/>
    <w:basedOn w:val="a"/>
    <w:link w:val="af0"/>
    <w:uiPriority w:val="99"/>
    <w:rsid w:val="0071323C"/>
    <w:pPr>
      <w:jc w:val="right"/>
    </w:pPr>
    <w:rPr>
      <w:rFonts w:hAnsi="ＭＳ 明朝"/>
    </w:rPr>
  </w:style>
  <w:style w:type="character" w:customStyle="1" w:styleId="af0">
    <w:name w:val="結語 (文字)"/>
    <w:basedOn w:val="a0"/>
    <w:link w:val="af"/>
    <w:uiPriority w:val="99"/>
    <w:locked/>
    <w:rsid w:val="0071323C"/>
    <w:rPr>
      <w:rFonts w:ascii="ＭＳ 明朝" w:eastAsia="ＭＳ 明朝" w:cs="Times New Roman"/>
      <w:sz w:val="24"/>
    </w:rPr>
  </w:style>
  <w:style w:type="paragraph" w:styleId="af1">
    <w:name w:val="Balloon Text"/>
    <w:basedOn w:val="a"/>
    <w:link w:val="af2"/>
    <w:uiPriority w:val="99"/>
    <w:rsid w:val="006574F3"/>
    <w:rPr>
      <w:rFonts w:ascii="Arial" w:eastAsia="ＭＳ ゴシック" w:hAnsi="Arial"/>
      <w:sz w:val="18"/>
      <w:szCs w:val="18"/>
    </w:rPr>
  </w:style>
  <w:style w:type="character" w:customStyle="1" w:styleId="af2">
    <w:name w:val="吹き出し (文字)"/>
    <w:basedOn w:val="a0"/>
    <w:link w:val="af1"/>
    <w:uiPriority w:val="99"/>
    <w:locked/>
    <w:rsid w:val="006574F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268422">
      <w:marLeft w:val="0"/>
      <w:marRight w:val="0"/>
      <w:marTop w:val="0"/>
      <w:marBottom w:val="0"/>
      <w:divBdr>
        <w:top w:val="none" w:sz="0" w:space="0" w:color="auto"/>
        <w:left w:val="none" w:sz="0" w:space="0" w:color="auto"/>
        <w:bottom w:val="none" w:sz="0" w:space="0" w:color="auto"/>
        <w:right w:val="none" w:sz="0" w:space="0" w:color="auto"/>
      </w:divBdr>
      <w:divsChild>
        <w:div w:id="979268421">
          <w:marLeft w:val="0"/>
          <w:marRight w:val="0"/>
          <w:marTop w:val="0"/>
          <w:marBottom w:val="0"/>
          <w:divBdr>
            <w:top w:val="none" w:sz="0" w:space="0" w:color="auto"/>
            <w:left w:val="none" w:sz="0" w:space="0" w:color="auto"/>
            <w:bottom w:val="none" w:sz="0" w:space="0" w:color="auto"/>
            <w:right w:val="none" w:sz="0" w:space="0" w:color="auto"/>
          </w:divBdr>
          <w:divsChild>
            <w:div w:id="979268423">
              <w:marLeft w:val="0"/>
              <w:marRight w:val="0"/>
              <w:marTop w:val="0"/>
              <w:marBottom w:val="0"/>
              <w:divBdr>
                <w:top w:val="none" w:sz="0" w:space="0" w:color="auto"/>
                <w:left w:val="none" w:sz="0" w:space="0" w:color="auto"/>
                <w:bottom w:val="none" w:sz="0" w:space="0" w:color="auto"/>
                <w:right w:val="none" w:sz="0" w:space="0" w:color="auto"/>
              </w:divBdr>
            </w:div>
            <w:div w:id="9792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FDBC14-271D-4CF7-9453-CE2062A9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1173</Words>
  <Characters>567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立川市公文規程（案）</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立川市公文規程（案）</dc:title>
  <dc:subject/>
  <dc:creator>立川市総務部文書課</dc:creator>
  <cp:keywords/>
  <dc:description/>
  <cp:lastModifiedBy>村形　陸</cp:lastModifiedBy>
  <cp:revision>4</cp:revision>
  <cp:lastPrinted>2012-04-06T08:23:00Z</cp:lastPrinted>
  <dcterms:created xsi:type="dcterms:W3CDTF">2021-03-29T07:51:00Z</dcterms:created>
  <dcterms:modified xsi:type="dcterms:W3CDTF">2023-02-28T00:04:00Z</dcterms:modified>
</cp:coreProperties>
</file>